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0017D5" w:rsidR="00B767F3" w:rsidRPr="00232404" w:rsidRDefault="00C05774">
            <w:pPr>
              <w:jc w:val="both"/>
              <w:rPr>
                <w:b/>
                <w:bCs/>
                <w:kern w:val="2"/>
                <w:szCs w:val="24"/>
              </w:rPr>
            </w:pPr>
            <w:r>
              <w:rPr>
                <w:b/>
                <w:bCs/>
                <w:kern w:val="2"/>
                <w:szCs w:val="24"/>
              </w:rPr>
              <w:t xml:space="preserve">IŠMANIŲJŲ MOBILIŲJŲ TELEFONŲ </w:t>
            </w:r>
            <w:r w:rsidR="00676368" w:rsidRPr="00232404">
              <w:rPr>
                <w:b/>
                <w:bCs/>
                <w:kern w:val="2"/>
                <w:szCs w:val="24"/>
              </w:rPr>
              <w:t>(</w:t>
            </w:r>
            <w:r>
              <w:rPr>
                <w:b/>
                <w:bCs/>
                <w:kern w:val="2"/>
                <w:szCs w:val="24"/>
              </w:rPr>
              <w:t>129</w:t>
            </w:r>
            <w:r w:rsidR="00676368" w:rsidRPr="00232404">
              <w:rPr>
                <w:b/>
                <w:bCs/>
                <w:kern w:val="2"/>
                <w:szCs w:val="24"/>
              </w:rPr>
              <w:t xml:space="preserve"> </w:t>
            </w:r>
            <w:r w:rsidR="00232404" w:rsidRPr="00232404">
              <w:rPr>
                <w:b/>
                <w:bCs/>
                <w:kern w:val="2"/>
                <w:szCs w:val="24"/>
              </w:rPr>
              <w:t>VNT</w:t>
            </w:r>
            <w:r w:rsidR="00676368" w:rsidRPr="00232404">
              <w:rPr>
                <w:b/>
                <w:bCs/>
                <w:kern w:val="2"/>
                <w:szCs w:val="24"/>
              </w:rPr>
              <w:t>.)</w:t>
            </w:r>
            <w:r w:rsidR="00232404" w:rsidRPr="00232404">
              <w:rPr>
                <w:b/>
                <w:bCs/>
                <w:kern w:val="2"/>
                <w:szCs w:val="24"/>
              </w:rPr>
              <w:t xml:space="preserve">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63A2A624" w:rsidR="00B767F3" w:rsidRDefault="00202D1E" w:rsidP="00A8096F">
            <w:pPr>
              <w:jc w:val="both"/>
              <w:rPr>
                <w:kern w:val="2"/>
                <w:szCs w:val="24"/>
              </w:rPr>
            </w:pPr>
            <w:r w:rsidRPr="00202D1E">
              <w:rPr>
                <w:bCs/>
                <w:kern w:val="2"/>
                <w:szCs w:val="24"/>
              </w:rPr>
              <w:t>Kertinis valstybės telekomunikacijų centras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3CC8B28" w:rsidR="00B767F3" w:rsidRDefault="00202D1E" w:rsidP="00202D1E">
            <w:pPr>
              <w:rPr>
                <w:kern w:val="2"/>
                <w:szCs w:val="24"/>
              </w:rPr>
            </w:pPr>
            <w:r w:rsidRPr="00202D1E">
              <w:rPr>
                <w:kern w:val="2"/>
                <w:szCs w:val="24"/>
              </w:rPr>
              <w:t>121738687</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CB91954" w:rsidR="00B767F3" w:rsidRDefault="00202D1E" w:rsidP="00A8096F">
            <w:pPr>
              <w:jc w:val="both"/>
              <w:rPr>
                <w:kern w:val="2"/>
                <w:szCs w:val="24"/>
              </w:rPr>
            </w:pPr>
            <w:r w:rsidRPr="00202D1E">
              <w:rPr>
                <w:kern w:val="2"/>
                <w:szCs w:val="24"/>
              </w:rPr>
              <w:t>Gedimino pr. 40, 01110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0734062D" w:rsidR="00B767F3" w:rsidRDefault="00202D1E" w:rsidP="00202D1E">
            <w:pPr>
              <w:rPr>
                <w:kern w:val="2"/>
                <w:szCs w:val="24"/>
              </w:rPr>
            </w:pPr>
            <w:r>
              <w:t>LT217386811</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12C749F4" w:rsidR="00B767F3" w:rsidRDefault="00202D1E" w:rsidP="00202D1E">
            <w:pPr>
              <w:rPr>
                <w:kern w:val="2"/>
                <w:szCs w:val="24"/>
              </w:rPr>
            </w:pPr>
            <w:r w:rsidRPr="00202D1E">
              <w:rPr>
                <w:kern w:val="2"/>
                <w:szCs w:val="24"/>
              </w:rPr>
              <w:t>LT48 4040 0636 1000 0942</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089173FC" w:rsidR="00B767F3" w:rsidRDefault="00202D1E" w:rsidP="00A8096F">
            <w:pPr>
              <w:jc w:val="both"/>
              <w:rPr>
                <w:kern w:val="2"/>
                <w:szCs w:val="24"/>
              </w:rPr>
            </w:pPr>
            <w:r w:rsidRPr="00A8096F">
              <w:rPr>
                <w:kern w:val="2"/>
                <w:szCs w:val="24"/>
              </w:rPr>
              <w:t>Lietuvos Respublikos finansų ministerija, 40400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5DC3339C" w:rsidR="00B767F3" w:rsidRDefault="00202D1E" w:rsidP="00202D1E">
            <w:pPr>
              <w:rPr>
                <w:kern w:val="2"/>
                <w:szCs w:val="24"/>
              </w:rPr>
            </w:pPr>
            <w:r w:rsidRPr="00202D1E">
              <w:rPr>
                <w:kern w:val="2"/>
                <w:szCs w:val="24"/>
              </w:rPr>
              <w:t>+370 5 209 1708</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37C45D60" w:rsidR="00B767F3" w:rsidRDefault="00202D1E" w:rsidP="00202D1E">
            <w:pPr>
              <w:rPr>
                <w:kern w:val="2"/>
                <w:szCs w:val="24"/>
              </w:rPr>
            </w:pPr>
            <w:hyperlink r:id="rId7" w:history="1">
              <w:r w:rsidRPr="00202D1E">
                <w:rPr>
                  <w:rStyle w:val="Hyperlink"/>
                  <w:kern w:val="2"/>
                  <w:szCs w:val="24"/>
                </w:rPr>
                <w:t>info@kvtc.gov.lt</w:t>
              </w:r>
            </w:hyperlink>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579EAB7A" w:rsidR="00B767F3" w:rsidRDefault="00202D1E" w:rsidP="00202D1E">
            <w:pPr>
              <w:rPr>
                <w:kern w:val="2"/>
                <w:szCs w:val="24"/>
              </w:rPr>
            </w:pPr>
            <w:r w:rsidRPr="00202D1E">
              <w:rPr>
                <w:kern w:val="2"/>
                <w:szCs w:val="24"/>
              </w:rPr>
              <w:t>Direktorius Evaldas Serbenta</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6E370FF0" w:rsidR="00B767F3" w:rsidRDefault="00202D1E" w:rsidP="00202D1E">
            <w:pPr>
              <w:rPr>
                <w:kern w:val="2"/>
                <w:szCs w:val="24"/>
              </w:rPr>
            </w:pPr>
            <w:r w:rsidRPr="00202D1E">
              <w:rPr>
                <w:kern w:val="2"/>
                <w:szCs w:val="24"/>
              </w:rPr>
              <w:t>Įstaigos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7"/>
        <w:gridCol w:w="2078"/>
        <w:gridCol w:w="4751"/>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636BEB98" w:rsidR="00B767F3" w:rsidRPr="00F2404B" w:rsidRDefault="00DD7479" w:rsidP="00651EED">
            <w:pPr>
              <w:jc w:val="both"/>
              <w:rPr>
                <w:color w:val="000000"/>
                <w:kern w:val="2"/>
                <w:szCs w:val="24"/>
              </w:rPr>
            </w:pPr>
            <w:r>
              <w:rPr>
                <w:kern w:val="2"/>
                <w:szCs w:val="24"/>
              </w:rPr>
              <w:t>Tiekėjas įsipareigoja Sutartyje numatytomis sąlygomis perduoti Pirkėjui</w:t>
            </w:r>
            <w:r w:rsidR="00C05774">
              <w:rPr>
                <w:kern w:val="2"/>
                <w:szCs w:val="24"/>
              </w:rPr>
              <w:t xml:space="preserve"> išmaniuosius mobiliuosius telefonus</w:t>
            </w:r>
            <w:r w:rsidR="00AD3E2D" w:rsidRPr="00AD3E2D">
              <w:rPr>
                <w:kern w:val="2"/>
                <w:szCs w:val="24"/>
              </w:rPr>
              <w:t xml:space="preserve">  </w:t>
            </w:r>
            <w:r w:rsidR="00D83FA5">
              <w:rPr>
                <w:kern w:val="2"/>
                <w:szCs w:val="24"/>
              </w:rPr>
              <w:t>(</w:t>
            </w:r>
            <w:r w:rsidR="00C05774">
              <w:rPr>
                <w:kern w:val="2"/>
                <w:szCs w:val="24"/>
              </w:rPr>
              <w:t>129</w:t>
            </w:r>
            <w:r w:rsidR="00AD3E2D" w:rsidRPr="00AD3E2D">
              <w:rPr>
                <w:kern w:val="2"/>
                <w:szCs w:val="24"/>
              </w:rPr>
              <w:t xml:space="preserve"> vnt.)</w:t>
            </w:r>
            <w:r w:rsidRPr="00AD3E2D">
              <w:rPr>
                <w:kern w:val="2"/>
                <w:szCs w:val="24"/>
              </w:rPr>
              <w:t xml:space="preserve"> </w:t>
            </w:r>
            <w:r>
              <w:rPr>
                <w:color w:val="000000"/>
                <w:kern w:val="2"/>
                <w:szCs w:val="24"/>
              </w:rPr>
              <w:t>(toliau – Prekės).</w:t>
            </w:r>
            <w:r w:rsidR="0081228D">
              <w:rPr>
                <w:color w:val="000000"/>
                <w:kern w:val="2"/>
                <w:szCs w:val="24"/>
              </w:rPr>
              <w:t xml:space="preserve"> Išsamus Prekių aprašymas ir kiti reikalavimai tiekiamoms Prekėms nustatyti Sutarties priede Nr. </w:t>
            </w:r>
            <w:r w:rsidR="0081228D" w:rsidRPr="00AD3E2D">
              <w:rPr>
                <w:color w:val="000000"/>
                <w:kern w:val="2"/>
                <w:szCs w:val="24"/>
              </w:rPr>
              <w:t>2 „Techninė specifikacija“ (toliau – Techninė specifikacija) ir Sutarties priede Nr. 1</w:t>
            </w:r>
            <w:r w:rsidR="0081228D">
              <w:rPr>
                <w:color w:val="000000"/>
                <w:kern w:val="2"/>
                <w:szCs w:val="24"/>
              </w:rPr>
              <w:t xml:space="preserve"> „Pasiūlymas“.</w:t>
            </w:r>
          </w:p>
        </w:tc>
      </w:tr>
      <w:tr w:rsidR="00B767F3" w14:paraId="583E85D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B33C1D9" w:rsidR="00B767F3" w:rsidRDefault="00C05774">
            <w:pPr>
              <w:rPr>
                <w:kern w:val="2"/>
                <w:szCs w:val="24"/>
              </w:rPr>
            </w:pPr>
            <w:r>
              <w:rPr>
                <w:kern w:val="2"/>
                <w:szCs w:val="24"/>
              </w:rPr>
              <w:t>Išmanieji mobilieji telefonai</w:t>
            </w:r>
            <w:r w:rsidR="00232404">
              <w:rPr>
                <w:kern w:val="2"/>
                <w:szCs w:val="24"/>
              </w:rPr>
              <w:t xml:space="preserve">, CVP IS pirkimo ID </w:t>
            </w:r>
            <w:r w:rsidR="00232404" w:rsidRPr="00232404">
              <w:rPr>
                <w:color w:val="0070C0"/>
                <w:kern w:val="2"/>
                <w:szCs w:val="24"/>
              </w:rPr>
              <w:t>_____ (</w:t>
            </w:r>
            <w:r w:rsidR="00232404" w:rsidRPr="00183984">
              <w:rPr>
                <w:i/>
                <w:iCs/>
                <w:color w:val="0070C0"/>
                <w:kern w:val="2"/>
                <w:szCs w:val="24"/>
              </w:rPr>
              <w:t>nurodoma</w:t>
            </w:r>
            <w:r w:rsidR="00232404" w:rsidRPr="00232404">
              <w:rPr>
                <w:color w:val="0070C0"/>
                <w:kern w:val="2"/>
                <w:szCs w:val="24"/>
              </w:rPr>
              <w:t>)</w:t>
            </w:r>
            <w:r w:rsidR="00232404">
              <w:rPr>
                <w:color w:val="0070C0"/>
                <w:kern w:val="2"/>
                <w:szCs w:val="24"/>
              </w:rPr>
              <w:t>.</w:t>
            </w:r>
          </w:p>
        </w:tc>
      </w:tr>
      <w:tr w:rsidR="00B767F3" w14:paraId="44A6369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6A591D55" w:rsidR="00AD3E2D" w:rsidRDefault="00DD7479" w:rsidP="00AD3E2D">
            <w:pPr>
              <w:rPr>
                <w:kern w:val="2"/>
                <w:szCs w:val="24"/>
              </w:rPr>
            </w:pPr>
            <w:r>
              <w:rPr>
                <w:kern w:val="2"/>
                <w:szCs w:val="24"/>
              </w:rPr>
              <w:t>Netaikoma</w:t>
            </w:r>
            <w:r w:rsidR="00AD3E2D">
              <w:rPr>
                <w:kern w:val="2"/>
                <w:szCs w:val="24"/>
              </w:rPr>
              <w:t xml:space="preserve">. </w:t>
            </w:r>
          </w:p>
          <w:p w14:paraId="4FF35239" w14:textId="78E063B8" w:rsidR="00B767F3" w:rsidRDefault="00B767F3">
            <w:pPr>
              <w:rPr>
                <w:kern w:val="2"/>
                <w:szCs w:val="24"/>
              </w:rPr>
            </w:pP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A63A12" w14:textId="78505C47"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650E180D" w:rsidR="00B767F3" w:rsidRDefault="00DD7479" w:rsidP="00A70354">
            <w:pPr>
              <w:jc w:val="both"/>
              <w:rPr>
                <w:szCs w:val="24"/>
              </w:rPr>
            </w:pPr>
            <w:r>
              <w:rPr>
                <w:kern w:val="2"/>
                <w:szCs w:val="24"/>
              </w:rPr>
              <w:t xml:space="preserve">Tiekėjas Prekes (visą Prekių kiekį) įsipareigoja pristatyti </w:t>
            </w:r>
            <w:r w:rsidRPr="00F44775">
              <w:rPr>
                <w:b/>
                <w:bCs/>
                <w:kern w:val="2"/>
                <w:szCs w:val="24"/>
              </w:rPr>
              <w:t>ne vėliau kaip per</w:t>
            </w:r>
            <w:r w:rsidRPr="00F44775">
              <w:rPr>
                <w:kern w:val="2"/>
                <w:szCs w:val="24"/>
              </w:rPr>
              <w:t xml:space="preserve"> </w:t>
            </w:r>
            <w:r w:rsidR="00F44775" w:rsidRPr="00F44775">
              <w:rPr>
                <w:b/>
                <w:bCs/>
                <w:kern w:val="2"/>
                <w:szCs w:val="24"/>
              </w:rPr>
              <w:t>2</w:t>
            </w:r>
            <w:r w:rsidR="00AD3E2D" w:rsidRPr="00F44775">
              <w:rPr>
                <w:b/>
                <w:bCs/>
                <w:kern w:val="2"/>
                <w:szCs w:val="24"/>
              </w:rPr>
              <w:t xml:space="preserve"> </w:t>
            </w:r>
            <w:r w:rsidR="00C05774">
              <w:rPr>
                <w:b/>
                <w:bCs/>
                <w:kern w:val="2"/>
                <w:szCs w:val="24"/>
              </w:rPr>
              <w:t>(du)</w:t>
            </w:r>
            <w:r w:rsidR="00AD3E2D" w:rsidRPr="00F44775">
              <w:rPr>
                <w:b/>
                <w:bCs/>
                <w:kern w:val="2"/>
                <w:szCs w:val="24"/>
              </w:rPr>
              <w:t xml:space="preserve"> mėnesi</w:t>
            </w:r>
            <w:r w:rsidR="00C05774">
              <w:rPr>
                <w:b/>
                <w:bCs/>
                <w:kern w:val="2"/>
                <w:szCs w:val="24"/>
              </w:rPr>
              <w:t>us</w:t>
            </w:r>
            <w:r w:rsidR="00AD3E2D" w:rsidRPr="00AD3E2D">
              <w:rPr>
                <w:b/>
                <w:bCs/>
                <w:kern w:val="2"/>
                <w:szCs w:val="24"/>
              </w:rPr>
              <w:t xml:space="preserve"> </w:t>
            </w:r>
            <w:r w:rsidRPr="00AD3E2D">
              <w:rPr>
                <w:b/>
                <w:bCs/>
                <w:color w:val="000000"/>
                <w:kern w:val="2"/>
                <w:szCs w:val="24"/>
              </w:rPr>
              <w:t xml:space="preserve"> </w:t>
            </w:r>
            <w:r>
              <w:rPr>
                <w:color w:val="000000"/>
                <w:kern w:val="2"/>
                <w:szCs w:val="24"/>
              </w:rPr>
              <w:t xml:space="preserve">nuo Sutarties įsigaliojimo dienos šiuo adresu: </w:t>
            </w:r>
            <w:r w:rsidR="00AD3E2D">
              <w:rPr>
                <w:color w:val="000000"/>
                <w:kern w:val="2"/>
                <w:szCs w:val="24"/>
              </w:rPr>
              <w:t>Gedimino pr. 40, Vilnius</w:t>
            </w:r>
            <w:r w:rsidR="00DF3467">
              <w:rPr>
                <w:color w:val="000000"/>
                <w:kern w:val="2"/>
                <w:szCs w:val="24"/>
              </w:rPr>
              <w:t xml:space="preserve">. </w:t>
            </w:r>
          </w:p>
        </w:tc>
      </w:tr>
      <w:tr w:rsidR="00B767F3" w14:paraId="561BFE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DB6A52A" w:rsidR="00B767F3" w:rsidRDefault="00C05774" w:rsidP="00232404">
            <w:pPr>
              <w:jc w:val="both"/>
              <w:rPr>
                <w:kern w:val="2"/>
                <w:szCs w:val="24"/>
              </w:rPr>
            </w:pPr>
            <w:r>
              <w:rPr>
                <w:kern w:val="2"/>
                <w:szCs w:val="24"/>
              </w:rPr>
              <w:t>Netaikoma.</w:t>
            </w:r>
          </w:p>
        </w:tc>
      </w:tr>
      <w:tr w:rsidR="00B767F3" w14:paraId="23D0B5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45DF081" w:rsidR="00B767F3" w:rsidRDefault="00DD7479">
            <w:pPr>
              <w:rPr>
                <w:kern w:val="2"/>
                <w:szCs w:val="24"/>
              </w:rPr>
            </w:pPr>
            <w:r>
              <w:rPr>
                <w:kern w:val="2"/>
                <w:szCs w:val="24"/>
              </w:rPr>
              <w:t>Netaikoma</w:t>
            </w:r>
            <w:r w:rsidR="00AD3E2D">
              <w:rPr>
                <w:kern w:val="2"/>
                <w:szCs w:val="24"/>
              </w:rPr>
              <w:t xml:space="preserve">. </w:t>
            </w:r>
          </w:p>
        </w:tc>
      </w:tr>
      <w:tr w:rsidR="00B767F3" w14:paraId="5806B10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07D6EC19" w:rsidR="00B767F3" w:rsidRDefault="00DD7479">
            <w:pPr>
              <w:rPr>
                <w:kern w:val="2"/>
                <w:szCs w:val="24"/>
              </w:rPr>
            </w:pPr>
            <w:r>
              <w:rPr>
                <w:kern w:val="2"/>
                <w:szCs w:val="24"/>
              </w:rPr>
              <w:t>Netaikoma</w:t>
            </w:r>
            <w:r w:rsidR="00AD3E2D">
              <w:rPr>
                <w:kern w:val="2"/>
                <w:szCs w:val="24"/>
              </w:rPr>
              <w:t xml:space="preserve">. </w:t>
            </w:r>
          </w:p>
          <w:p w14:paraId="28A4DEDE" w14:textId="5B2C4290" w:rsidR="00B767F3" w:rsidRDefault="00B767F3">
            <w:pPr>
              <w:rPr>
                <w:kern w:val="2"/>
                <w:szCs w:val="24"/>
              </w:rPr>
            </w:pPr>
          </w:p>
        </w:tc>
      </w:tr>
      <w:tr w:rsidR="00B767F3" w14:paraId="30B555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4156542" w14:textId="4131785C" w:rsidR="002124C8" w:rsidRDefault="00DD7479" w:rsidP="00232404">
            <w:pPr>
              <w:jc w:val="both"/>
              <w:rPr>
                <w:kern w:val="2"/>
                <w:szCs w:val="24"/>
              </w:rPr>
            </w:pPr>
            <w:r>
              <w:rPr>
                <w:kern w:val="2"/>
                <w:szCs w:val="24"/>
              </w:rPr>
              <w:t xml:space="preserve">Kartu su Prekėmis pateikiami šie dokumentai: </w:t>
            </w:r>
            <w:r w:rsidR="00C05774">
              <w:rPr>
                <w:iCs/>
                <w:kern w:val="2"/>
                <w:szCs w:val="24"/>
              </w:rPr>
              <w:t>Prekių</w:t>
            </w:r>
            <w:r w:rsidR="006F3B9F">
              <w:rPr>
                <w:iCs/>
                <w:kern w:val="2"/>
                <w:szCs w:val="24"/>
              </w:rPr>
              <w:t xml:space="preserve"> </w:t>
            </w:r>
            <w:r w:rsidR="00D83FA5">
              <w:rPr>
                <w:iCs/>
                <w:kern w:val="2"/>
                <w:szCs w:val="24"/>
              </w:rPr>
              <w:t xml:space="preserve">naudojimo </w:t>
            </w:r>
            <w:r w:rsidR="006F3B9F">
              <w:rPr>
                <w:iCs/>
                <w:kern w:val="2"/>
                <w:szCs w:val="24"/>
              </w:rPr>
              <w:t>instrukcija</w:t>
            </w:r>
            <w:r>
              <w:rPr>
                <w:kern w:val="2"/>
                <w:szCs w:val="24"/>
              </w:rPr>
              <w:t>.</w:t>
            </w:r>
          </w:p>
          <w:p w14:paraId="73FFA04B" w14:textId="7CE3A7BC" w:rsidR="00B767F3" w:rsidRDefault="00DD7479" w:rsidP="00232404">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3834FD3" w:rsidR="00B767F3" w:rsidRPr="00AD3E2D" w:rsidRDefault="00D247A9" w:rsidP="00D247A9">
            <w:pPr>
              <w:jc w:val="both"/>
              <w:rPr>
                <w:kern w:val="2"/>
                <w:szCs w:val="24"/>
              </w:rPr>
            </w:pPr>
            <w:r w:rsidRPr="00D247A9">
              <w:rPr>
                <w:kern w:val="2"/>
                <w:szCs w:val="24"/>
              </w:rPr>
              <w:t xml:space="preserve">Vadovaujantis Kainodaros taisyklių nustatymo metodika, patvirtinta Viešųjų pirkimų tarnybos direktoriaus 2017 m. birželio 28 d. įsakymu Nr. 1S-95 „Dėl kainodaros taisyklių nustatymo metodikos patvirtinimo“, Sutarčiai taikoma </w:t>
            </w:r>
            <w:r w:rsidRPr="00D83FA5">
              <w:rPr>
                <w:b/>
                <w:bCs/>
                <w:kern w:val="2"/>
                <w:szCs w:val="24"/>
              </w:rPr>
              <w:t>fiksuotos kainos</w:t>
            </w:r>
            <w:r w:rsidRPr="00D247A9">
              <w:rPr>
                <w:kern w:val="2"/>
                <w:szCs w:val="24"/>
              </w:rPr>
              <w:t xml:space="preserve"> kainodara</w:t>
            </w:r>
            <w:r>
              <w:rPr>
                <w:kern w:val="2"/>
                <w:szCs w:val="24"/>
              </w:rPr>
              <w:t>.</w:t>
            </w:r>
          </w:p>
        </w:tc>
      </w:tr>
      <w:tr w:rsidR="00B767F3" w14:paraId="109F3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AD3E2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AD3E2D">
            <w:pPr>
              <w:jc w:val="both"/>
              <w:rPr>
                <w:kern w:val="2"/>
                <w:szCs w:val="24"/>
              </w:rPr>
            </w:pPr>
            <w:r>
              <w:rPr>
                <w:kern w:val="2"/>
                <w:szCs w:val="24"/>
              </w:rPr>
              <w:t xml:space="preserve">Pradinės Sutarties vertė yra </w:t>
            </w:r>
            <w:r>
              <w:rPr>
                <w:color w:val="4472C4"/>
                <w:kern w:val="2"/>
                <w:szCs w:val="24"/>
              </w:rPr>
              <w:t>(</w:t>
            </w:r>
            <w:r w:rsidRPr="00D83FA5">
              <w:rPr>
                <w:i/>
                <w:iCs/>
                <w:color w:val="4472C4"/>
                <w:kern w:val="2"/>
                <w:szCs w:val="24"/>
              </w:rPr>
              <w:t>nurodyti sumą sk</w:t>
            </w:r>
            <w:r>
              <w:rPr>
                <w:color w:val="4472C4"/>
                <w:kern w:val="2"/>
                <w:szCs w:val="24"/>
              </w:rPr>
              <w:t>aičiais)</w:t>
            </w:r>
            <w:r>
              <w:rPr>
                <w:kern w:val="2"/>
                <w:szCs w:val="24"/>
              </w:rPr>
              <w:t xml:space="preserve"> Eur, </w:t>
            </w:r>
            <w:r>
              <w:rPr>
                <w:color w:val="4472C4"/>
                <w:kern w:val="2"/>
                <w:szCs w:val="24"/>
              </w:rPr>
              <w:t>(</w:t>
            </w:r>
            <w:r w:rsidRPr="00D83FA5">
              <w:rPr>
                <w:i/>
                <w:iCs/>
                <w:color w:val="4472C4"/>
                <w:kern w:val="2"/>
                <w:szCs w:val="24"/>
              </w:rPr>
              <w:t>nurodyti sumą žodžiais</w:t>
            </w:r>
            <w:r>
              <w:rPr>
                <w:color w:val="4472C4"/>
                <w:kern w:val="2"/>
                <w:szCs w:val="24"/>
              </w:rPr>
              <w:t>)</w:t>
            </w:r>
            <w:r>
              <w:rPr>
                <w:kern w:val="2"/>
                <w:szCs w:val="24"/>
              </w:rPr>
              <w:t xml:space="preserve"> be pridėtinės vertės mokesčio (toliau – PVM). </w:t>
            </w:r>
          </w:p>
          <w:p w14:paraId="1D335FE5" w14:textId="77777777" w:rsidR="00B767F3" w:rsidRDefault="00DD7479" w:rsidP="00AD3E2D">
            <w:pPr>
              <w:jc w:val="both"/>
              <w:rPr>
                <w:kern w:val="2"/>
                <w:szCs w:val="24"/>
              </w:rPr>
            </w:pPr>
            <w:r>
              <w:rPr>
                <w:kern w:val="2"/>
                <w:szCs w:val="24"/>
              </w:rPr>
              <w:t xml:space="preserve">PVM sudaro </w:t>
            </w:r>
            <w:r>
              <w:rPr>
                <w:color w:val="4472C4"/>
                <w:kern w:val="2"/>
                <w:szCs w:val="24"/>
              </w:rPr>
              <w:t>(</w:t>
            </w:r>
            <w:r w:rsidRPr="00D83FA5">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D83FA5">
              <w:rPr>
                <w:i/>
                <w:iCs/>
                <w:color w:val="4472C4"/>
                <w:kern w:val="2"/>
                <w:szCs w:val="24"/>
              </w:rPr>
              <w:t>nurodyti sumą žodžiais</w:t>
            </w:r>
            <w:r>
              <w:rPr>
                <w:color w:val="4472C4"/>
                <w:kern w:val="2"/>
                <w:szCs w:val="24"/>
              </w:rPr>
              <w:t>)</w:t>
            </w:r>
            <w:r>
              <w:rPr>
                <w:kern w:val="2"/>
                <w:szCs w:val="24"/>
              </w:rPr>
              <w:t>.</w:t>
            </w:r>
          </w:p>
          <w:p w14:paraId="56F2874B" w14:textId="77777777" w:rsidR="00B767F3" w:rsidRDefault="00DD7479" w:rsidP="00AD3E2D">
            <w:pPr>
              <w:jc w:val="both"/>
              <w:rPr>
                <w:kern w:val="2"/>
                <w:szCs w:val="24"/>
              </w:rPr>
            </w:pPr>
            <w:r>
              <w:rPr>
                <w:kern w:val="2"/>
                <w:szCs w:val="24"/>
              </w:rPr>
              <w:t xml:space="preserve">Sutarties kaina yra </w:t>
            </w:r>
            <w:r>
              <w:rPr>
                <w:color w:val="4472C4"/>
                <w:kern w:val="2"/>
                <w:szCs w:val="24"/>
              </w:rPr>
              <w:t>(</w:t>
            </w:r>
            <w:r w:rsidRPr="00D83FA5">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D83FA5">
              <w:rPr>
                <w:i/>
                <w:iCs/>
                <w:color w:val="4472C4"/>
                <w:kern w:val="2"/>
                <w:szCs w:val="24"/>
              </w:rPr>
              <w:t>nurodyti sumą žodžiais</w:t>
            </w:r>
            <w:r>
              <w:rPr>
                <w:color w:val="4472C4"/>
                <w:kern w:val="2"/>
                <w:szCs w:val="24"/>
              </w:rPr>
              <w:t>)</w:t>
            </w:r>
            <w:r>
              <w:rPr>
                <w:kern w:val="2"/>
                <w:szCs w:val="24"/>
              </w:rPr>
              <w:t xml:space="preserve"> Eur su PVM.</w:t>
            </w:r>
          </w:p>
          <w:p w14:paraId="313D1D71" w14:textId="77777777" w:rsidR="00B767F3" w:rsidRDefault="00DD7479" w:rsidP="00AD3E2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787130D" w:rsidR="00B767F3" w:rsidRPr="00456826" w:rsidRDefault="00DD7479">
            <w:pPr>
              <w:rPr>
                <w:kern w:val="2"/>
                <w:szCs w:val="24"/>
              </w:rPr>
            </w:pPr>
            <w:r w:rsidRPr="00456826">
              <w:rPr>
                <w:kern w:val="2"/>
                <w:szCs w:val="24"/>
              </w:rPr>
              <w:t>Sutarties kaina bus perskaičiuojam</w:t>
            </w:r>
            <w:r w:rsidR="00AD3E2D" w:rsidRPr="00456826">
              <w:rPr>
                <w:kern w:val="2"/>
                <w:szCs w:val="24"/>
              </w:rPr>
              <w:t>a</w:t>
            </w:r>
            <w:r w:rsidRPr="00456826">
              <w:rPr>
                <w:kern w:val="2"/>
                <w:szCs w:val="24"/>
              </w:rPr>
              <w:t>:</w:t>
            </w:r>
          </w:p>
          <w:p w14:paraId="1F2303D8" w14:textId="77777777" w:rsidR="00B767F3" w:rsidRPr="00456826" w:rsidRDefault="00DD7479">
            <w:pPr>
              <w:rPr>
                <w:kern w:val="2"/>
                <w:szCs w:val="24"/>
              </w:rPr>
            </w:pPr>
            <w:r w:rsidRPr="00456826">
              <w:rPr>
                <w:kern w:val="2"/>
                <w:szCs w:val="24"/>
              </w:rPr>
              <w:t>5.3.1. dėl PVM tarifo pasikeitimo;</w:t>
            </w:r>
          </w:p>
          <w:p w14:paraId="1D572FFD" w14:textId="3F08CFCF" w:rsidR="00B767F3" w:rsidRPr="00456826" w:rsidRDefault="00DD7479">
            <w:pPr>
              <w:rPr>
                <w:kern w:val="2"/>
                <w:szCs w:val="24"/>
              </w:rPr>
            </w:pPr>
            <w:r w:rsidRPr="00456826">
              <w:rPr>
                <w:kern w:val="2"/>
                <w:szCs w:val="24"/>
              </w:rPr>
              <w:t xml:space="preserve">5.3.2. </w:t>
            </w:r>
            <w:r w:rsidR="00AD3E2D" w:rsidRPr="00456826">
              <w:rPr>
                <w:kern w:val="2"/>
                <w:szCs w:val="24"/>
              </w:rPr>
              <w:t>netaikoma</w:t>
            </w:r>
            <w:r w:rsidRPr="00456826">
              <w:rPr>
                <w:kern w:val="2"/>
                <w:szCs w:val="24"/>
              </w:rPr>
              <w:t>;</w:t>
            </w:r>
          </w:p>
          <w:p w14:paraId="34D8D16E" w14:textId="4FE80769" w:rsidR="00B767F3" w:rsidRPr="00456826" w:rsidRDefault="00DD7479">
            <w:pPr>
              <w:rPr>
                <w:kern w:val="2"/>
                <w:szCs w:val="24"/>
              </w:rPr>
            </w:pPr>
            <w:r w:rsidRPr="00456826">
              <w:rPr>
                <w:kern w:val="2"/>
                <w:szCs w:val="24"/>
              </w:rPr>
              <w:t xml:space="preserve">5.3.3. </w:t>
            </w:r>
            <w:r w:rsidR="00C05774">
              <w:rPr>
                <w:kern w:val="2"/>
                <w:szCs w:val="24"/>
              </w:rPr>
              <w:t>netaikoma</w:t>
            </w:r>
            <w:r w:rsidRPr="00456826">
              <w:rPr>
                <w:kern w:val="2"/>
                <w:szCs w:val="24"/>
              </w:rPr>
              <w:t>;</w:t>
            </w:r>
          </w:p>
          <w:p w14:paraId="7CE73E9A" w14:textId="6F29F1F8" w:rsidR="00B767F3" w:rsidRDefault="00DD7479">
            <w:pPr>
              <w:rPr>
                <w:color w:val="FF0000"/>
                <w:kern w:val="2"/>
              </w:rPr>
            </w:pPr>
            <w:r w:rsidRPr="00456826">
              <w:rPr>
                <w:kern w:val="2"/>
              </w:rPr>
              <w:t>5.3.4.</w:t>
            </w:r>
            <w:r w:rsidR="00AD3E2D" w:rsidRPr="00456826">
              <w:rPr>
                <w:kern w:val="2"/>
              </w:rPr>
              <w:t xml:space="preserve"> netaikoma</w:t>
            </w:r>
            <w:r w:rsidRPr="00456826">
              <w:rPr>
                <w:kern w:val="2"/>
              </w:rPr>
              <w:t>.</w:t>
            </w:r>
          </w:p>
        </w:tc>
      </w:tr>
      <w:tr w:rsidR="00B767F3" w14:paraId="5FAF554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232404">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205DA8A" w:rsidR="00B767F3" w:rsidRDefault="00DD7479" w:rsidP="00232404">
            <w:pPr>
              <w:jc w:val="both"/>
              <w:rPr>
                <w:kern w:val="2"/>
                <w:szCs w:val="24"/>
              </w:rPr>
            </w:pPr>
            <w:r>
              <w:rPr>
                <w:kern w:val="2"/>
                <w:szCs w:val="24"/>
              </w:rPr>
              <w:t>Perskaičiuota Sutarties kaina įforminam</w:t>
            </w:r>
            <w:r w:rsidR="00D04751">
              <w:rPr>
                <w:kern w:val="2"/>
                <w:szCs w:val="24"/>
              </w:rPr>
              <w:t>a</w:t>
            </w:r>
            <w:r>
              <w:rPr>
                <w:kern w:val="2"/>
                <w:szCs w:val="24"/>
              </w:rPr>
              <w:t xml:space="preserve"> Susitarimu ir turi būti taikom</w:t>
            </w:r>
            <w:r w:rsidR="00D04751">
              <w:rPr>
                <w:kern w:val="2"/>
                <w:szCs w:val="24"/>
              </w:rPr>
              <w:t>a</w:t>
            </w:r>
            <w:r>
              <w:rPr>
                <w:kern w:val="2"/>
                <w:szCs w:val="24"/>
              </w:rPr>
              <w:t xml:space="preserve"> nuo naujo PVM įvedimo datos (nepriklausomai nuo to, kada pasirašytas Susitarimas).</w:t>
            </w:r>
          </w:p>
        </w:tc>
      </w:tr>
      <w:tr w:rsidR="00B767F3" w14:paraId="4560B71B" w14:textId="77777777" w:rsidTr="00456826">
        <w:trPr>
          <w:trHeight w:val="1745"/>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35284D1" w:rsidR="00B767F3" w:rsidRDefault="00DD7479">
            <w:pPr>
              <w:rPr>
                <w:kern w:val="2"/>
                <w:szCs w:val="24"/>
              </w:rPr>
            </w:pPr>
            <w:r>
              <w:rPr>
                <w:kern w:val="2"/>
                <w:szCs w:val="24"/>
              </w:rPr>
              <w:t>Netaikoma</w:t>
            </w:r>
            <w:r w:rsidR="00D04751">
              <w:rPr>
                <w:kern w:val="2"/>
                <w:szCs w:val="24"/>
              </w:rPr>
              <w:t xml:space="preserve">. </w:t>
            </w:r>
          </w:p>
          <w:p w14:paraId="4C7F2950" w14:textId="3FBE4DD9" w:rsidR="00B767F3" w:rsidRDefault="00B767F3"/>
        </w:tc>
      </w:tr>
      <w:tr w:rsidR="00B767F3" w14:paraId="6C0C5C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2339C0A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724A0D79" w:rsidR="00B767F3" w:rsidRPr="00232404" w:rsidRDefault="00C05774" w:rsidP="00232404">
            <w:pPr>
              <w:jc w:val="both"/>
              <w:rPr>
                <w:color w:val="000000"/>
                <w:kern w:val="2"/>
                <w:szCs w:val="24"/>
                <w:bdr w:val="none" w:sz="0" w:space="0" w:color="auto" w:frame="1"/>
              </w:rPr>
            </w:pPr>
            <w:r>
              <w:rPr>
                <w:color w:val="000000"/>
                <w:kern w:val="2"/>
                <w:szCs w:val="24"/>
                <w:bdr w:val="none" w:sz="0" w:space="0" w:color="auto" w:frame="1"/>
              </w:rPr>
              <w:t>Netaikoma.</w:t>
            </w:r>
          </w:p>
        </w:tc>
      </w:tr>
      <w:tr w:rsidR="00B767F3" w14:paraId="312BC1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10E68F91" w:rsidR="00B767F3" w:rsidRDefault="00DD7479">
            <w:pPr>
              <w:rPr>
                <w:kern w:val="2"/>
                <w:szCs w:val="24"/>
              </w:rPr>
            </w:pPr>
            <w:r>
              <w:rPr>
                <w:kern w:val="2"/>
                <w:szCs w:val="24"/>
              </w:rPr>
              <w:t>Netaikoma</w:t>
            </w:r>
            <w:r w:rsidR="00D04751">
              <w:rPr>
                <w:kern w:val="2"/>
                <w:szCs w:val="24"/>
              </w:rPr>
              <w:t xml:space="preserve">. </w:t>
            </w:r>
          </w:p>
          <w:p w14:paraId="449C09AB" w14:textId="781E723B" w:rsidR="00B767F3" w:rsidRDefault="00B767F3">
            <w:pPr>
              <w:rPr>
                <w:kern w:val="2"/>
                <w:szCs w:val="24"/>
              </w:rPr>
            </w:pPr>
          </w:p>
        </w:tc>
      </w:tr>
      <w:tr w:rsidR="00B767F3" w14:paraId="75CD94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0937EEB8" w:rsidR="00B767F3" w:rsidRDefault="00DD7479">
            <w:pPr>
              <w:rPr>
                <w:kern w:val="2"/>
                <w:szCs w:val="24"/>
              </w:rPr>
            </w:pPr>
            <w:r>
              <w:rPr>
                <w:kern w:val="2"/>
                <w:szCs w:val="24"/>
              </w:rPr>
              <w:t>Netaikoma</w:t>
            </w:r>
            <w:r w:rsidR="00D04751">
              <w:rPr>
                <w:kern w:val="2"/>
                <w:szCs w:val="24"/>
              </w:rPr>
              <w:t xml:space="preserve">. </w:t>
            </w:r>
          </w:p>
          <w:p w14:paraId="081DAEF5" w14:textId="41CDC756" w:rsidR="00B767F3" w:rsidRDefault="00B767F3">
            <w:pPr>
              <w:rPr>
                <w:kern w:val="2"/>
                <w:szCs w:val="24"/>
              </w:rPr>
            </w:pPr>
          </w:p>
        </w:tc>
      </w:tr>
      <w:tr w:rsidR="00B767F3" w14:paraId="267E808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4EA958C" w:rsidR="00B767F3" w:rsidRPr="00F74F06" w:rsidRDefault="00DD7479" w:rsidP="00232404">
            <w:pPr>
              <w:jc w:val="both"/>
              <w:rPr>
                <w:kern w:val="2"/>
                <w:szCs w:val="24"/>
              </w:rPr>
            </w:pPr>
            <w:r w:rsidRPr="00F74F06">
              <w:rPr>
                <w:kern w:val="2"/>
                <w:szCs w:val="24"/>
              </w:rPr>
              <w:t xml:space="preserve">Pirkėjas atsiskaito su Tiekėju ne vėliau kaip per </w:t>
            </w:r>
            <w:r w:rsidR="00D04751" w:rsidRPr="00F74F06">
              <w:rPr>
                <w:kern w:val="2"/>
                <w:szCs w:val="24"/>
              </w:rPr>
              <w:t xml:space="preserve">30 </w:t>
            </w:r>
            <w:r w:rsidRPr="00F74F06">
              <w:rPr>
                <w:kern w:val="2"/>
                <w:szCs w:val="24"/>
              </w:rPr>
              <w:t>(</w:t>
            </w:r>
            <w:r w:rsidR="00D04751" w:rsidRPr="00F74F06">
              <w:rPr>
                <w:kern w:val="2"/>
                <w:szCs w:val="24"/>
              </w:rPr>
              <w:t xml:space="preserve">trisdešimt) dienų </w:t>
            </w:r>
            <w:r w:rsidRPr="00F74F06">
              <w:rPr>
                <w:kern w:val="2"/>
                <w:szCs w:val="24"/>
              </w:rPr>
              <w:t>terminą nuo Sąskaitos gavimo dienos.</w:t>
            </w:r>
          </w:p>
          <w:p w14:paraId="04C22127" w14:textId="3B27EDC7" w:rsidR="00B767F3" w:rsidRPr="00F74F06" w:rsidRDefault="00DD7479" w:rsidP="00232404">
            <w:pPr>
              <w:jc w:val="both"/>
              <w:rPr>
                <w:kern w:val="2"/>
                <w:szCs w:val="24"/>
                <w:shd w:val="clear" w:color="auto" w:fill="FFFFFF"/>
              </w:rPr>
            </w:pPr>
            <w:r w:rsidRPr="00C7016F">
              <w:rPr>
                <w:kern w:val="2"/>
                <w:szCs w:val="24"/>
                <w:shd w:val="clear" w:color="auto" w:fill="FFFFFF"/>
              </w:rPr>
              <w:t xml:space="preserve">Apmokėjimo sąlygos </w:t>
            </w:r>
            <w:r w:rsidR="00C7016F" w:rsidRPr="00C7016F">
              <w:rPr>
                <w:kern w:val="2"/>
                <w:szCs w:val="24"/>
                <w:shd w:val="clear" w:color="auto" w:fill="FFFFFF"/>
              </w:rPr>
              <w:t>–</w:t>
            </w:r>
            <w:r w:rsidR="00D04751" w:rsidRPr="00C7016F">
              <w:rPr>
                <w:kern w:val="2"/>
                <w:szCs w:val="24"/>
                <w:shd w:val="clear" w:color="auto" w:fill="FFFFFF"/>
              </w:rPr>
              <w:t xml:space="preserve"> </w:t>
            </w:r>
            <w:r w:rsidR="00C7016F" w:rsidRPr="00C7016F">
              <w:rPr>
                <w:kern w:val="2"/>
                <w:szCs w:val="24"/>
                <w:shd w:val="clear" w:color="auto" w:fill="FFFFFF"/>
              </w:rPr>
              <w:t>pristačius Prekes ir pasirašius Prekių priėmimo-perdavimo aktą</w:t>
            </w:r>
            <w:r w:rsidRPr="00C7016F">
              <w:rPr>
                <w:kern w:val="2"/>
                <w:szCs w:val="24"/>
                <w:shd w:val="clear" w:color="auto" w:fill="FFFFFF"/>
              </w:rPr>
              <w:t xml:space="preserve"> sumokama visa Sutarties kaina.</w:t>
            </w:r>
          </w:p>
        </w:tc>
      </w:tr>
      <w:tr w:rsidR="00B767F3" w14:paraId="235F5A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902060D" w:rsidR="00B767F3" w:rsidRPr="00F74F06" w:rsidRDefault="00DD7479" w:rsidP="00D04751">
            <w:pPr>
              <w:rPr>
                <w:kern w:val="2"/>
                <w:szCs w:val="24"/>
              </w:rPr>
            </w:pPr>
            <w:r w:rsidRPr="00F74F06">
              <w:rPr>
                <w:kern w:val="2"/>
                <w:szCs w:val="24"/>
              </w:rPr>
              <w:t>Netaikoma</w:t>
            </w:r>
            <w:r w:rsidR="00D04751" w:rsidRPr="00F74F06">
              <w:rPr>
                <w:kern w:val="2"/>
                <w:szCs w:val="24"/>
              </w:rPr>
              <w:t xml:space="preserve">. </w:t>
            </w:r>
          </w:p>
        </w:tc>
      </w:tr>
      <w:tr w:rsidR="00B767F3" w14:paraId="0986FD7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A102E5A" w:rsidR="00B767F3" w:rsidRPr="00F74F06" w:rsidRDefault="00DD7479">
            <w:pPr>
              <w:rPr>
                <w:kern w:val="2"/>
                <w:szCs w:val="24"/>
              </w:rPr>
            </w:pPr>
            <w:r w:rsidRPr="00F74F06">
              <w:rPr>
                <w:kern w:val="2"/>
                <w:szCs w:val="24"/>
              </w:rPr>
              <w:t>Netaikoma</w:t>
            </w:r>
            <w:r w:rsidR="00D04751" w:rsidRPr="00F74F06">
              <w:rPr>
                <w:kern w:val="2"/>
                <w:szCs w:val="24"/>
              </w:rPr>
              <w:t xml:space="preserve">. </w:t>
            </w:r>
            <w:r w:rsidRPr="00F74F06">
              <w:rPr>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Pr="00F74F06" w:rsidRDefault="00DD7479">
            <w:pPr>
              <w:jc w:val="center"/>
              <w:rPr>
                <w:b/>
                <w:bCs/>
                <w:kern w:val="2"/>
                <w:szCs w:val="24"/>
              </w:rPr>
            </w:pPr>
            <w:r w:rsidRPr="00F74F06">
              <w:rPr>
                <w:b/>
                <w:bCs/>
                <w:kern w:val="2"/>
                <w:szCs w:val="24"/>
              </w:rPr>
              <w:t>6. PREKIŲ KOKYBĖ IR GARANTINIAI ĮSIPAREIGOJIMAI</w:t>
            </w:r>
          </w:p>
        </w:tc>
      </w:tr>
      <w:tr w:rsidR="00B767F3" w14:paraId="193F6F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F74D079" w:rsidR="00B767F3" w:rsidRPr="00F74F06" w:rsidRDefault="00465192" w:rsidP="00232404">
            <w:pPr>
              <w:jc w:val="both"/>
              <w:rPr>
                <w:kern w:val="2"/>
                <w:szCs w:val="24"/>
              </w:rPr>
            </w:pPr>
            <w:r w:rsidRPr="00AC0981">
              <w:rPr>
                <w:kern w:val="2"/>
                <w:szCs w:val="24"/>
              </w:rPr>
              <w:t xml:space="preserve">Prekėms nustatomas Techninėje specifikacijoje nustatytas garantinis terminas, kuris yra </w:t>
            </w:r>
            <w:r w:rsidR="00C05774">
              <w:rPr>
                <w:kern w:val="2"/>
                <w:szCs w:val="24"/>
              </w:rPr>
              <w:t>________ (</w:t>
            </w:r>
            <w:r w:rsidR="00C05774" w:rsidRPr="00183984">
              <w:rPr>
                <w:i/>
                <w:iCs/>
                <w:color w:val="00B0F0"/>
                <w:kern w:val="2"/>
                <w:szCs w:val="24"/>
              </w:rPr>
              <w:t>nurodomas ne trumpesnis kaip 24 mėn. terminas</w:t>
            </w:r>
            <w:r w:rsidR="00A74C5D">
              <w:rPr>
                <w:kern w:val="2"/>
                <w:szCs w:val="24"/>
              </w:rPr>
              <w:t>)</w:t>
            </w:r>
            <w:r w:rsidR="00F2404B">
              <w:rPr>
                <w:kern w:val="2"/>
                <w:szCs w:val="24"/>
              </w:rPr>
              <w:t xml:space="preserve"> mėnesiai</w:t>
            </w:r>
            <w:r w:rsidRPr="00AC0981">
              <w:rPr>
                <w:kern w:val="2"/>
                <w:szCs w:val="24"/>
              </w:rPr>
              <w:t>.</w:t>
            </w:r>
            <w:r w:rsidR="00DD7479" w:rsidRPr="00F74F06">
              <w:rPr>
                <w:kern w:val="2"/>
                <w:szCs w:val="24"/>
              </w:rPr>
              <w:t xml:space="preserve"> Garantinis terminas, skaičiuojamas nuo Prekių perdavimo–priėmimo akto pasirašymo dienos.</w:t>
            </w:r>
          </w:p>
        </w:tc>
      </w:tr>
      <w:tr w:rsidR="00B767F3" w14:paraId="7C487E9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25DA627" w14:textId="7C1F18A2" w:rsidR="003577DD" w:rsidRDefault="00DD7479" w:rsidP="00232404">
            <w:pPr>
              <w:jc w:val="both"/>
              <w:rPr>
                <w:szCs w:val="24"/>
              </w:rPr>
            </w:pPr>
            <w:r>
              <w:t xml:space="preserve">Garantinio termino laikotarpiu nustačius Prekių trūkumų, Tiekėjas </w:t>
            </w:r>
            <w:r w:rsidR="00A70354">
              <w:t xml:space="preserve">nurodytą trūkumą </w:t>
            </w:r>
            <w:r>
              <w:t>turi</w:t>
            </w:r>
            <w:r w:rsidR="00DF3467">
              <w:t xml:space="preserve"> pašalinti</w:t>
            </w:r>
            <w:r>
              <w:t xml:space="preserve"> </w:t>
            </w:r>
            <w:r>
              <w:rPr>
                <w:b/>
                <w:bCs/>
              </w:rPr>
              <w:t xml:space="preserve">ne </w:t>
            </w:r>
            <w:r w:rsidR="009C0F23">
              <w:rPr>
                <w:b/>
                <w:bCs/>
              </w:rPr>
              <w:t xml:space="preserve">vėliau </w:t>
            </w:r>
            <w:r w:rsidR="0019312C">
              <w:rPr>
                <w:b/>
                <w:bCs/>
              </w:rPr>
              <w:t xml:space="preserve">kaip per 30 (trisdešimt) kalendorinių dienų </w:t>
            </w:r>
            <w:r>
              <w:t xml:space="preserve">nuo </w:t>
            </w:r>
            <w:r w:rsidR="00F74F06">
              <w:t xml:space="preserve">pranešimo apie nustatytus trūkumus </w:t>
            </w:r>
            <w:r w:rsidR="009C0F23">
              <w:t xml:space="preserve">gavimo </w:t>
            </w:r>
            <w:r w:rsidR="00F74F06">
              <w:lastRenderedPageBreak/>
              <w:t>dienos</w:t>
            </w:r>
            <w:r>
              <w:t>.</w:t>
            </w:r>
            <w:r w:rsidR="00F97E11" w:rsidRPr="00B43A5E">
              <w:rPr>
                <w:szCs w:val="24"/>
              </w:rPr>
              <w:t xml:space="preserve"> Jei sugedusios </w:t>
            </w:r>
            <w:r w:rsidR="007938D2">
              <w:rPr>
                <w:szCs w:val="24"/>
              </w:rPr>
              <w:t xml:space="preserve">Prekės </w:t>
            </w:r>
            <w:r w:rsidR="00F74F06">
              <w:rPr>
                <w:szCs w:val="24"/>
              </w:rPr>
              <w:t xml:space="preserve">trūkumų </w:t>
            </w:r>
            <w:r w:rsidR="00F97E11" w:rsidRPr="00B43A5E">
              <w:rPr>
                <w:szCs w:val="24"/>
              </w:rPr>
              <w:t>per šį laikotarpį pataisyti neįmanoma</w:t>
            </w:r>
            <w:r w:rsidR="0019312C">
              <w:rPr>
                <w:szCs w:val="24"/>
              </w:rPr>
              <w:t xml:space="preserve">, Prekė ne vėliau kaip per 5 (penkias) kalendorines dienas </w:t>
            </w:r>
            <w:r w:rsidR="00F97E11" w:rsidRPr="00B43A5E">
              <w:rPr>
                <w:szCs w:val="24"/>
              </w:rPr>
              <w:t>pakeičiama ekvivalentiška nauja.</w:t>
            </w:r>
            <w:r w:rsidR="00232404">
              <w:rPr>
                <w:szCs w:val="24"/>
              </w:rPr>
              <w:t xml:space="preserve"> </w:t>
            </w:r>
          </w:p>
          <w:p w14:paraId="43E747F6" w14:textId="10254F17" w:rsidR="00237B53" w:rsidRDefault="00A70354" w:rsidP="00232404">
            <w:pPr>
              <w:jc w:val="both"/>
              <w:rPr>
                <w:szCs w:val="24"/>
              </w:rPr>
            </w:pPr>
            <w:r>
              <w:rPr>
                <w:szCs w:val="24"/>
              </w:rPr>
              <w:t>R</w:t>
            </w:r>
            <w:r w:rsidR="00237B53">
              <w:rPr>
                <w:szCs w:val="24"/>
              </w:rPr>
              <w:t>eagavimo laikas po pranešimo apie nustatytą trūkumą – ne vėliau kaip 24</w:t>
            </w:r>
            <w:r w:rsidR="009027F2">
              <w:rPr>
                <w:szCs w:val="24"/>
              </w:rPr>
              <w:t xml:space="preserve"> (dvidešimt keturios)</w:t>
            </w:r>
            <w:r w:rsidR="00237B53">
              <w:rPr>
                <w:szCs w:val="24"/>
              </w:rPr>
              <w:t xml:space="preserve"> valandos darbo dieno</w:t>
            </w:r>
            <w:r>
              <w:rPr>
                <w:szCs w:val="24"/>
              </w:rPr>
              <w:t>m</w:t>
            </w:r>
            <w:r w:rsidR="00237B53">
              <w:rPr>
                <w:szCs w:val="24"/>
              </w:rPr>
              <w:t>is.</w:t>
            </w:r>
            <w:r w:rsidR="0027133A">
              <w:rPr>
                <w:szCs w:val="24"/>
              </w:rPr>
              <w:t xml:space="preserve"> Tiekėjo atstovas, atsakingas už sutarties vykdymą</w:t>
            </w:r>
            <w:r w:rsidR="00A95FDF">
              <w:rPr>
                <w:szCs w:val="24"/>
              </w:rPr>
              <w:t>,</w:t>
            </w:r>
            <w:r w:rsidR="0027133A">
              <w:rPr>
                <w:szCs w:val="24"/>
              </w:rPr>
              <w:t xml:space="preserve"> gavęs Pirkėjo pranešimą</w:t>
            </w:r>
            <w:r w:rsidR="00A95FDF">
              <w:rPr>
                <w:szCs w:val="24"/>
              </w:rPr>
              <w:t xml:space="preserve"> per</w:t>
            </w:r>
            <w:r w:rsidR="0027133A">
              <w:rPr>
                <w:szCs w:val="24"/>
              </w:rPr>
              <w:t xml:space="preserve">  nustatytą</w:t>
            </w:r>
            <w:r w:rsidR="00A95FDF">
              <w:rPr>
                <w:szCs w:val="24"/>
              </w:rPr>
              <w:t xml:space="preserve"> reagavimo</w:t>
            </w:r>
            <w:r w:rsidR="0027133A">
              <w:rPr>
                <w:szCs w:val="24"/>
              </w:rPr>
              <w:t xml:space="preserve"> t</w:t>
            </w:r>
            <w:r w:rsidR="00D133BA">
              <w:rPr>
                <w:szCs w:val="24"/>
              </w:rPr>
              <w:t>ermin</w:t>
            </w:r>
            <w:r w:rsidR="0027133A">
              <w:rPr>
                <w:szCs w:val="24"/>
              </w:rPr>
              <w:t xml:space="preserve">ą privalo informuoti Pirkėją apie trūkumų šalinimo eigą bei sąlygas. </w:t>
            </w:r>
          </w:p>
          <w:p w14:paraId="2F44E4DE" w14:textId="1979FA62" w:rsidR="0019312C" w:rsidRDefault="0019312C" w:rsidP="00232404">
            <w:pPr>
              <w:jc w:val="both"/>
              <w:rPr>
                <w:bCs/>
                <w:lang w:eastAsia="ar-SA"/>
              </w:rPr>
            </w:pPr>
            <w:r>
              <w:rPr>
                <w:bCs/>
                <w:lang w:eastAsia="ar-SA"/>
              </w:rPr>
              <w:t>Prekės</w:t>
            </w:r>
            <w:r w:rsidRPr="00A80DD4">
              <w:rPr>
                <w:bCs/>
                <w:lang w:eastAsia="ar-SA"/>
              </w:rPr>
              <w:t xml:space="preserve"> techninė priežiūra turi būti atliekama tik </w:t>
            </w:r>
            <w:r>
              <w:rPr>
                <w:bCs/>
                <w:lang w:eastAsia="ar-SA"/>
              </w:rPr>
              <w:t>prekės</w:t>
            </w:r>
            <w:r w:rsidRPr="00A80DD4">
              <w:rPr>
                <w:bCs/>
                <w:lang w:eastAsia="ar-SA"/>
              </w:rPr>
              <w:t xml:space="preserve"> gamintojo sertifikuotuose techninės priežiūros centruose</w:t>
            </w:r>
            <w:r>
              <w:rPr>
                <w:bCs/>
                <w:lang w:eastAsia="ar-SA"/>
              </w:rPr>
              <w:t>.</w:t>
            </w:r>
          </w:p>
          <w:p w14:paraId="2F567C6A" w14:textId="23751E04" w:rsidR="0019312C" w:rsidRDefault="0019312C" w:rsidP="00232404">
            <w:pPr>
              <w:jc w:val="both"/>
              <w:rPr>
                <w:szCs w:val="24"/>
              </w:rPr>
            </w:pPr>
            <w:r>
              <w:rPr>
                <w:bCs/>
                <w:lang w:eastAsia="ar-SA"/>
              </w:rPr>
              <w:t>G</w:t>
            </w:r>
            <w:r w:rsidRPr="00A80DD4">
              <w:rPr>
                <w:bCs/>
                <w:lang w:eastAsia="ar-SA"/>
              </w:rPr>
              <w:t xml:space="preserve">arantiniu laikotarpiu tiekėjas privalo atlikti </w:t>
            </w:r>
            <w:r>
              <w:rPr>
                <w:bCs/>
                <w:lang w:eastAsia="ar-SA"/>
              </w:rPr>
              <w:t>Prekės remonto paslaugas</w:t>
            </w:r>
            <w:r w:rsidRPr="00A80DD4">
              <w:rPr>
                <w:bCs/>
                <w:lang w:eastAsia="ar-SA"/>
              </w:rPr>
              <w:t xml:space="preserve"> savo lėšomis, įskaitant </w:t>
            </w:r>
            <w:r>
              <w:rPr>
                <w:bCs/>
                <w:lang w:eastAsia="ar-SA"/>
              </w:rPr>
              <w:t>su</w:t>
            </w:r>
            <w:r w:rsidRPr="000C5C12">
              <w:rPr>
                <w:rFonts w:eastAsia="Calibri"/>
                <w:color w:val="000000" w:themeColor="text1"/>
              </w:rPr>
              <w:t xml:space="preserve">gedusios </w:t>
            </w:r>
            <w:r>
              <w:rPr>
                <w:rFonts w:eastAsia="Calibri"/>
                <w:color w:val="000000" w:themeColor="text1"/>
              </w:rPr>
              <w:t>Prekės</w:t>
            </w:r>
            <w:r w:rsidRPr="000C5C12">
              <w:rPr>
                <w:rFonts w:eastAsia="Calibri"/>
                <w:color w:val="000000" w:themeColor="text1"/>
              </w:rPr>
              <w:t xml:space="preserve"> pristatymo techninės priežiūros centrui ir / ar jos grąžinimo </w:t>
            </w:r>
            <w:r>
              <w:rPr>
                <w:rFonts w:eastAsia="Calibri"/>
                <w:color w:val="000000" w:themeColor="text1"/>
              </w:rPr>
              <w:t>Pirkėjui Prekės</w:t>
            </w:r>
            <w:r w:rsidRPr="000C5C12">
              <w:rPr>
                <w:rFonts w:eastAsia="Calibri"/>
                <w:color w:val="000000" w:themeColor="text1"/>
              </w:rPr>
              <w:t xml:space="preserve"> buvimo vietos) adresu transportavimo išlaidas</w:t>
            </w:r>
            <w:r>
              <w:rPr>
                <w:rFonts w:eastAsia="Calibri"/>
                <w:color w:val="000000" w:themeColor="text1"/>
              </w:rPr>
              <w:t>.</w:t>
            </w:r>
          </w:p>
          <w:p w14:paraId="19A8D037" w14:textId="5F0D4343" w:rsidR="0019312C" w:rsidRDefault="00DD7479" w:rsidP="0019312C">
            <w:pPr>
              <w:jc w:val="both"/>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64C7E292" w:rsidR="00B767F3" w:rsidRDefault="00DD7479" w:rsidP="00F97E11">
            <w:pPr>
              <w:rPr>
                <w:kern w:val="2"/>
                <w:szCs w:val="24"/>
              </w:rPr>
            </w:pPr>
            <w:r>
              <w:rPr>
                <w:kern w:val="2"/>
                <w:szCs w:val="24"/>
              </w:rPr>
              <w:t>Netaikoma</w:t>
            </w:r>
            <w:r w:rsidR="00F97E11">
              <w:rPr>
                <w:kern w:val="2"/>
                <w:szCs w:val="24"/>
              </w:rPr>
              <w:t>.</w:t>
            </w: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sidRPr="00F97E11">
              <w:rPr>
                <w:i/>
                <w:iCs/>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sidRPr="00183984">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34BF313" w:rsidR="00B767F3" w:rsidRDefault="00DD7479" w:rsidP="00D83FA5">
            <w:pPr>
              <w:jc w:val="both"/>
              <w:rPr>
                <w:kern w:val="2"/>
                <w:szCs w:val="24"/>
              </w:rPr>
            </w:pPr>
            <w:r>
              <w:rPr>
                <w:kern w:val="2"/>
                <w:szCs w:val="24"/>
              </w:rPr>
              <w:t>Prievolių pagal Sutartį įvykdymas užtikrinamas:</w:t>
            </w:r>
          </w:p>
          <w:p w14:paraId="12472A74" w14:textId="1EEC275E" w:rsidR="00B767F3" w:rsidRDefault="00DD7479" w:rsidP="00D83FA5">
            <w:pPr>
              <w:jc w:val="both"/>
              <w:rPr>
                <w:kern w:val="2"/>
                <w:szCs w:val="24"/>
              </w:rPr>
            </w:pPr>
            <w:r>
              <w:rPr>
                <w:kern w:val="2"/>
                <w:szCs w:val="24"/>
              </w:rPr>
              <w:t>Netesybomis (delspinigiais, bauda)</w:t>
            </w:r>
            <w:r w:rsidR="009027F2">
              <w:rPr>
                <w:kern w:val="2"/>
                <w:szCs w:val="24"/>
              </w:rPr>
              <w:t>.</w:t>
            </w:r>
          </w:p>
          <w:p w14:paraId="544E68EF" w14:textId="0DBC1584" w:rsidR="00B767F3" w:rsidRDefault="00B767F3" w:rsidP="00D83FA5">
            <w:pPr>
              <w:jc w:val="both"/>
              <w:rPr>
                <w:kern w:val="2"/>
                <w:szCs w:val="24"/>
              </w:rPr>
            </w:pPr>
          </w:p>
        </w:tc>
      </w:tr>
      <w:tr w:rsidR="00B767F3" w14:paraId="570706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6E67ECF" w14:textId="6405ACEF" w:rsidR="003577DD" w:rsidRPr="003577DD" w:rsidRDefault="003577DD" w:rsidP="00D83FA5">
            <w:pPr>
              <w:jc w:val="both"/>
              <w:rPr>
                <w:kern w:val="2"/>
                <w:szCs w:val="24"/>
              </w:rPr>
            </w:pPr>
            <w:r w:rsidRPr="003577DD">
              <w:rPr>
                <w:kern w:val="2"/>
                <w:szCs w:val="24"/>
              </w:rPr>
              <w:t>Netaikoma.</w:t>
            </w:r>
          </w:p>
          <w:p w14:paraId="4720F941" w14:textId="48D6564F" w:rsidR="00B767F3" w:rsidRPr="00835924" w:rsidRDefault="00B767F3" w:rsidP="00D83FA5">
            <w:pPr>
              <w:jc w:val="both"/>
              <w:rPr>
                <w:kern w:val="2"/>
                <w:szCs w:val="24"/>
                <w:highlight w:val="yellow"/>
              </w:rPr>
            </w:pPr>
          </w:p>
        </w:tc>
      </w:tr>
      <w:tr w:rsidR="00B767F3" w14:paraId="0C2A746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1BD383B" w:rsidR="00B767F3" w:rsidRPr="00B35339" w:rsidRDefault="00B35339">
            <w:pPr>
              <w:rPr>
                <w:color w:val="000000"/>
                <w:kern w:val="2"/>
                <w:szCs w:val="24"/>
                <w:highlight w:val="yellow"/>
                <w:shd w:val="clear" w:color="auto" w:fill="FFFFFF"/>
              </w:rPr>
            </w:pPr>
            <w:r w:rsidRPr="00B35339">
              <w:rPr>
                <w:color w:val="000000"/>
                <w:kern w:val="2"/>
                <w:szCs w:val="24"/>
                <w:shd w:val="clear" w:color="auto" w:fill="FFFFFF"/>
              </w:rPr>
              <w:t xml:space="preserve">Netaikoma. </w:t>
            </w: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214F418" w:rsidR="00B767F3" w:rsidRPr="00F74F06" w:rsidRDefault="00DD7479" w:rsidP="00835924">
            <w:pPr>
              <w:jc w:val="both"/>
              <w:rPr>
                <w:kern w:val="2"/>
                <w:szCs w:val="24"/>
              </w:rPr>
            </w:pPr>
            <w:r w:rsidRPr="00F74F0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00183984">
              <w:rPr>
                <w:kern w:val="2"/>
                <w:szCs w:val="24"/>
              </w:rPr>
              <w:t>1</w:t>
            </w:r>
            <w:r w:rsidRPr="00F74F06">
              <w:rPr>
                <w:kern w:val="2"/>
                <w:szCs w:val="24"/>
              </w:rPr>
              <w:t xml:space="preserve"> (</w:t>
            </w:r>
            <w:r w:rsidR="00183984">
              <w:rPr>
                <w:kern w:val="2"/>
                <w:szCs w:val="24"/>
              </w:rPr>
              <w:t>viena dešimtoji</w:t>
            </w:r>
            <w:r w:rsidRPr="00F74F06">
              <w:rPr>
                <w:kern w:val="2"/>
                <w:szCs w:val="24"/>
              </w:rPr>
              <w:t>) procento dydžio delspinigius nuo neapmokėtos sumos be PVM už kiekvieną vėlavimo dieną.  </w:t>
            </w:r>
          </w:p>
        </w:tc>
      </w:tr>
      <w:tr w:rsidR="00B767F3" w14:paraId="66B563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7BE010E" w:rsidR="00B767F3" w:rsidRPr="00F74F06" w:rsidRDefault="00DD7479" w:rsidP="00232404">
            <w:pPr>
              <w:jc w:val="both"/>
              <w:rPr>
                <w:kern w:val="2"/>
              </w:rPr>
            </w:pPr>
            <w:r w:rsidRPr="00F74F06">
              <w:rPr>
                <w:kern w:val="2"/>
              </w:rPr>
              <w:t>9.2.1. Jeigu Tiekėjas vėluoja vykdyti užsakymą, tiekti Prekes ar ištaisyti jų trūkumus</w:t>
            </w:r>
            <w:r w:rsidRPr="00F74F06">
              <w:t xml:space="preserve"> </w:t>
            </w:r>
            <w:r w:rsidRPr="00F74F06">
              <w:rPr>
                <w:kern w:val="2"/>
              </w:rPr>
              <w:t>arba nevykdo kitų sutartinių įsipareigojimų, Pirkėjas nuo kitos nei nustatytas terminas dienos Tiekėjui skaičiuoja 0,</w:t>
            </w:r>
            <w:r w:rsidR="00183984">
              <w:rPr>
                <w:kern w:val="2"/>
              </w:rPr>
              <w:t>1</w:t>
            </w:r>
            <w:r w:rsidRPr="00F74F06">
              <w:rPr>
                <w:kern w:val="2"/>
              </w:rPr>
              <w:t> (</w:t>
            </w:r>
            <w:r w:rsidR="00183984">
              <w:rPr>
                <w:kern w:val="2"/>
              </w:rPr>
              <w:t>viena dešimtoji</w:t>
            </w:r>
            <w:r w:rsidRPr="00F74F06">
              <w:rPr>
                <w:kern w:val="2"/>
              </w:rPr>
              <w:t xml:space="preserve">) procento dydžio delspinigius už kiekvieną </w:t>
            </w:r>
            <w:r w:rsidRPr="00F74F06">
              <w:rPr>
                <w:kern w:val="2"/>
              </w:rPr>
              <w:lastRenderedPageBreak/>
              <w:t>uždelstą dieną nuo laiku neperduotų Prekių ar Prekių, turinčių trūkumų, kainos be PVM. </w:t>
            </w:r>
          </w:p>
          <w:p w14:paraId="610DA498" w14:textId="73578E51" w:rsidR="00B767F3" w:rsidRPr="00F74F06" w:rsidRDefault="00DD7479" w:rsidP="00232404">
            <w:pPr>
              <w:jc w:val="both"/>
              <w:rPr>
                <w:kern w:val="2"/>
                <w:szCs w:val="24"/>
              </w:rPr>
            </w:pPr>
            <w:r w:rsidRPr="00F74F06">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1E9093F" w:rsidR="0042439D" w:rsidRPr="004D4F71" w:rsidRDefault="00DD7479" w:rsidP="004D4F71">
            <w:pPr>
              <w:jc w:val="both"/>
              <w:rPr>
                <w:kern w:val="2"/>
              </w:rPr>
            </w:pPr>
            <w:r w:rsidRPr="00F74F06">
              <w:rPr>
                <w:kern w:val="2"/>
              </w:rPr>
              <w:t xml:space="preserve">9.2.3. Tiekėjas privalo sumokėti Pirkėjui netesybas per </w:t>
            </w:r>
            <w:r w:rsidR="00F97E11" w:rsidRPr="00F74F06">
              <w:rPr>
                <w:kern w:val="2"/>
              </w:rPr>
              <w:t xml:space="preserve">30 </w:t>
            </w:r>
            <w:r w:rsidRPr="00F74F06">
              <w:rPr>
                <w:kern w:val="2"/>
              </w:rPr>
              <w:t>(</w:t>
            </w:r>
            <w:r w:rsidR="00F97E11" w:rsidRPr="00F74F06">
              <w:rPr>
                <w:kern w:val="2"/>
              </w:rPr>
              <w:t>trisdešimt</w:t>
            </w:r>
            <w:r w:rsidRPr="00F74F06">
              <w:rPr>
                <w:kern w:val="2"/>
              </w:rPr>
              <w:t xml:space="preserve">) dienų nuo Pirkėjo pareikalavimo, jeigu netesybų suma nėra </w:t>
            </w:r>
            <w:r w:rsidRPr="00F74F06">
              <w:t>išskaitoma iš Tiekėjui mokėtinos sumos.</w:t>
            </w:r>
            <w:r w:rsidRPr="00F74F06">
              <w:rPr>
                <w:kern w:val="2"/>
              </w:rPr>
              <w:t xml:space="preserve"> </w:t>
            </w:r>
          </w:p>
        </w:tc>
      </w:tr>
      <w:tr w:rsidR="00B767F3" w14:paraId="6CD13A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64DA1C64" w:rsidR="00B767F3" w:rsidRDefault="00DD7479" w:rsidP="00232404">
            <w:pPr>
              <w:jc w:val="both"/>
              <w:rPr>
                <w:kern w:val="2"/>
                <w:szCs w:val="24"/>
              </w:rPr>
            </w:pPr>
            <w:r>
              <w:rPr>
                <w:kern w:val="2"/>
                <w:szCs w:val="24"/>
              </w:rPr>
              <w:t xml:space="preserve">9.3.1. Nutraukus Sutartį dėl esminio Sutarties pažeidimo, nustatyto Sutarties Specialiosiose sąlygose, mokama </w:t>
            </w:r>
            <w:r w:rsidR="00F97E11">
              <w:rPr>
                <w:kern w:val="2"/>
                <w:szCs w:val="24"/>
              </w:rPr>
              <w:t xml:space="preserve">10 </w:t>
            </w:r>
            <w:r w:rsidRPr="00835924">
              <w:rPr>
                <w:kern w:val="2"/>
                <w:szCs w:val="24"/>
              </w:rPr>
              <w:t>(</w:t>
            </w:r>
            <w:r w:rsidR="00F97E11" w:rsidRPr="00835924">
              <w:rPr>
                <w:kern w:val="2"/>
                <w:szCs w:val="24"/>
              </w:rPr>
              <w:t>dešimt</w:t>
            </w:r>
            <w:r w:rsidRPr="00835924">
              <w:rPr>
                <w:kern w:val="2"/>
                <w:szCs w:val="24"/>
              </w:rPr>
              <w:t>)</w:t>
            </w:r>
            <w:r>
              <w:rPr>
                <w:kern w:val="2"/>
                <w:szCs w:val="24"/>
              </w:rPr>
              <w:t xml:space="preserve"> procentų dydžio bauda nuo Pradinės Sutarties vertės be PVM, nurodytos Specialiųjų sąlygų 5.2 punkte. </w:t>
            </w:r>
          </w:p>
          <w:p w14:paraId="7C28C5E8" w14:textId="24FDD6C9" w:rsidR="00B767F3" w:rsidRDefault="00DD7479" w:rsidP="00232404">
            <w:pPr>
              <w:jc w:val="both"/>
              <w:rPr>
                <w:szCs w:val="24"/>
              </w:rPr>
            </w:pPr>
            <w:r>
              <w:rPr>
                <w:kern w:val="2"/>
                <w:szCs w:val="24"/>
              </w:rPr>
              <w:t>9.3.2. </w:t>
            </w:r>
            <w:r>
              <w:rPr>
                <w:szCs w:val="24"/>
              </w:rPr>
              <w:t xml:space="preserve">Nepagrįstai nutraukus Sutarties vykdymą ne Sutartyje nustatyta tvarka, mokama </w:t>
            </w:r>
            <w:r w:rsidR="00F97E11">
              <w:rPr>
                <w:szCs w:val="24"/>
              </w:rPr>
              <w:t xml:space="preserve">10 (dešimt) </w:t>
            </w:r>
            <w:r>
              <w:rPr>
                <w:kern w:val="2"/>
                <w:szCs w:val="24"/>
              </w:rPr>
              <w:t>procentų dydžio bauda nuo Pradinės Sutarties vertės, nurodytos Specialiųjų sąlygų 5.2 punkte.</w:t>
            </w:r>
          </w:p>
          <w:p w14:paraId="48292084" w14:textId="39259511" w:rsidR="00B767F3" w:rsidRDefault="00B767F3" w:rsidP="00232404">
            <w:pPr>
              <w:jc w:val="both"/>
              <w:rPr>
                <w:kern w:val="2"/>
                <w:szCs w:val="24"/>
              </w:rPr>
            </w:pPr>
          </w:p>
        </w:tc>
      </w:tr>
      <w:tr w:rsidR="00B767F3" w14:paraId="539B29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7CA2C42" w14:textId="681995C3" w:rsidR="00F74F06" w:rsidRPr="00835924" w:rsidRDefault="00014989" w:rsidP="00835924">
            <w:pPr>
              <w:jc w:val="both"/>
              <w:rPr>
                <w:color w:val="000000"/>
                <w:kern w:val="2"/>
                <w:szCs w:val="24"/>
              </w:rPr>
            </w:pPr>
            <w:r>
              <w:rPr>
                <w:color w:val="000000"/>
                <w:kern w:val="2"/>
                <w:szCs w:val="24"/>
              </w:rPr>
              <w:t>Netaikoma.</w:t>
            </w:r>
          </w:p>
          <w:p w14:paraId="01953191" w14:textId="77777777" w:rsidR="00B767F3" w:rsidRDefault="00B767F3" w:rsidP="00F74F06">
            <w:pPr>
              <w:rPr>
                <w:kern w:val="2"/>
                <w:szCs w:val="24"/>
              </w:rPr>
            </w:pPr>
          </w:p>
        </w:tc>
      </w:tr>
      <w:tr w:rsidR="00B767F3" w14:paraId="3086B7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EBC7F0" w14:textId="497E6C1B" w:rsidR="00CE33A9" w:rsidRPr="00CE33A9" w:rsidRDefault="00CE33A9" w:rsidP="00CE33A9">
            <w:pPr>
              <w:jc w:val="both"/>
              <w:rPr>
                <w:color w:val="000000"/>
                <w:kern w:val="2"/>
                <w:szCs w:val="24"/>
              </w:rPr>
            </w:pPr>
            <w:r w:rsidRPr="00CE33A9">
              <w:rPr>
                <w:color w:val="000000"/>
                <w:kern w:val="2"/>
                <w:szCs w:val="24"/>
              </w:rPr>
              <w:t xml:space="preserve">Už aplinkosauginių kriterijų, nurodytų Specialiųjų sąlygų 13 skyriuje nesilaikymą, taikoma </w:t>
            </w:r>
            <w:r w:rsidR="00277F3A">
              <w:rPr>
                <w:color w:val="000000"/>
                <w:kern w:val="2"/>
                <w:szCs w:val="24"/>
              </w:rPr>
              <w:t>2</w:t>
            </w:r>
            <w:r w:rsidR="00014989">
              <w:rPr>
                <w:color w:val="000000"/>
                <w:kern w:val="2"/>
                <w:szCs w:val="24"/>
              </w:rPr>
              <w:t>00,00</w:t>
            </w:r>
            <w:r w:rsidRPr="00CE33A9">
              <w:rPr>
                <w:color w:val="000000"/>
                <w:kern w:val="2"/>
                <w:szCs w:val="24"/>
              </w:rPr>
              <w:t xml:space="preserve"> (</w:t>
            </w:r>
            <w:r w:rsidR="00277F3A">
              <w:rPr>
                <w:color w:val="000000"/>
                <w:kern w:val="2"/>
                <w:szCs w:val="24"/>
              </w:rPr>
              <w:t>du šimtai</w:t>
            </w:r>
            <w:r w:rsidRPr="00CE33A9">
              <w:rPr>
                <w:color w:val="000000"/>
                <w:kern w:val="2"/>
                <w:szCs w:val="24"/>
              </w:rPr>
              <w:t>) Eur bauda kiekvienam nustatytam pažeidimui.</w:t>
            </w:r>
          </w:p>
          <w:p w14:paraId="69B3C483" w14:textId="626E4E24" w:rsidR="00B767F3" w:rsidRDefault="00B767F3" w:rsidP="00CE33A9">
            <w:pPr>
              <w:rPr>
                <w:color w:val="4472C4"/>
                <w:kern w:val="2"/>
                <w:szCs w:val="24"/>
              </w:rPr>
            </w:pPr>
          </w:p>
        </w:tc>
      </w:tr>
      <w:tr w:rsidR="00B767F3" w14:paraId="3F603DB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D5E1F9F" w:rsidR="00B767F3" w:rsidRDefault="00F74F06" w:rsidP="00CE33A9">
            <w:pPr>
              <w:jc w:val="both"/>
              <w:rPr>
                <w:color w:val="4472C4"/>
                <w:kern w:val="2"/>
                <w:szCs w:val="24"/>
              </w:rPr>
            </w:pPr>
            <w:r w:rsidRPr="00F74F06">
              <w:rPr>
                <w:kern w:val="2"/>
                <w:szCs w:val="24"/>
              </w:rPr>
              <w:t xml:space="preserve">Mokama </w:t>
            </w:r>
            <w:r w:rsidR="00277F3A">
              <w:rPr>
                <w:kern w:val="2"/>
                <w:szCs w:val="24"/>
              </w:rPr>
              <w:t>10</w:t>
            </w:r>
            <w:r w:rsidRPr="00F74F06">
              <w:rPr>
                <w:kern w:val="2"/>
                <w:szCs w:val="24"/>
              </w:rPr>
              <w:t>00</w:t>
            </w:r>
            <w:r w:rsidR="00F2404B">
              <w:rPr>
                <w:kern w:val="2"/>
                <w:szCs w:val="24"/>
              </w:rPr>
              <w:t>,00</w:t>
            </w:r>
            <w:r w:rsidRPr="00F74F06">
              <w:rPr>
                <w:kern w:val="2"/>
                <w:szCs w:val="24"/>
              </w:rPr>
              <w:t xml:space="preserve"> (</w:t>
            </w:r>
            <w:r w:rsidR="00277F3A">
              <w:rPr>
                <w:kern w:val="2"/>
                <w:szCs w:val="24"/>
              </w:rPr>
              <w:t>vienas tūkstantis</w:t>
            </w:r>
            <w:r w:rsidRPr="00F74F06">
              <w:rPr>
                <w:kern w:val="2"/>
                <w:szCs w:val="24"/>
              </w:rPr>
              <w:t>) Eur dydžio bauda už kiekvieną pažeidimo atvejį</w:t>
            </w:r>
            <w:r w:rsidR="003D5B36">
              <w:rPr>
                <w:kern w:val="2"/>
                <w:szCs w:val="24"/>
              </w:rPr>
              <w:t>.</w:t>
            </w:r>
          </w:p>
        </w:tc>
      </w:tr>
      <w:tr w:rsidR="00B767F3" w14:paraId="614E46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DBE6E7A" w:rsidR="00BB79FD" w:rsidRDefault="00DD7479" w:rsidP="00BB79FD">
            <w:pPr>
              <w:rPr>
                <w:color w:val="4472C4"/>
                <w:kern w:val="2"/>
                <w:szCs w:val="24"/>
              </w:rPr>
            </w:pPr>
            <w:r>
              <w:rPr>
                <w:kern w:val="2"/>
                <w:szCs w:val="24"/>
              </w:rPr>
              <w:t>Netaikoma</w:t>
            </w:r>
            <w:r w:rsidR="00BB79FD">
              <w:rPr>
                <w:kern w:val="2"/>
                <w:szCs w:val="24"/>
              </w:rPr>
              <w:t>.</w:t>
            </w:r>
          </w:p>
          <w:p w14:paraId="5C591A2E" w14:textId="3CB8A780" w:rsidR="00B767F3" w:rsidRDefault="00B767F3">
            <w:pPr>
              <w:rPr>
                <w:color w:val="4472C4"/>
                <w:kern w:val="2"/>
                <w:szCs w:val="24"/>
              </w:rPr>
            </w:pPr>
          </w:p>
        </w:tc>
      </w:tr>
      <w:tr w:rsidR="00B767F3" w14:paraId="11D432F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0E895B8A" w:rsidR="00B35339" w:rsidRDefault="00DD7479" w:rsidP="00B35339">
            <w:pPr>
              <w:rPr>
                <w:color w:val="4472C4"/>
                <w:kern w:val="2"/>
                <w:szCs w:val="24"/>
              </w:rPr>
            </w:pPr>
            <w:r w:rsidRPr="00B35339">
              <w:rPr>
                <w:kern w:val="2"/>
                <w:szCs w:val="24"/>
              </w:rPr>
              <w:t>Netaikoma</w:t>
            </w:r>
            <w:r w:rsidR="00B35339">
              <w:rPr>
                <w:kern w:val="2"/>
                <w:szCs w:val="24"/>
              </w:rPr>
              <w:t>.</w:t>
            </w:r>
          </w:p>
          <w:p w14:paraId="29DCAC8C" w14:textId="1322F81E" w:rsidR="00B767F3" w:rsidRDefault="00B767F3">
            <w:pPr>
              <w:rPr>
                <w:color w:val="4472C4"/>
                <w:kern w:val="2"/>
                <w:szCs w:val="24"/>
              </w:rPr>
            </w:pPr>
          </w:p>
        </w:tc>
      </w:tr>
      <w:tr w:rsidR="00B767F3" w14:paraId="57850F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F15C69" w14:textId="16D7A9C0" w:rsidR="00B767F3" w:rsidRDefault="00DD7479" w:rsidP="00CE33A9">
            <w:pPr>
              <w:spacing w:line="259" w:lineRule="auto"/>
              <w:rPr>
                <w:color w:val="4472C4"/>
                <w:kern w:val="2"/>
                <w:szCs w:val="24"/>
              </w:rPr>
            </w:pPr>
            <w:r>
              <w:rPr>
                <w:kern w:val="2"/>
                <w:szCs w:val="24"/>
              </w:rPr>
              <w:t>Netaikoma</w:t>
            </w:r>
            <w:r w:rsidR="00CE33A9">
              <w:rPr>
                <w:kern w:val="2"/>
                <w:szCs w:val="24"/>
              </w:rPr>
              <w:t>.</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311D612" w:rsidR="00B767F3" w:rsidRPr="004D4F71" w:rsidRDefault="0035574C" w:rsidP="003D5B36">
            <w:pPr>
              <w:jc w:val="both"/>
              <w:rPr>
                <w:rFonts w:eastAsia="Cambria"/>
                <w:kern w:val="2"/>
                <w:szCs w:val="24"/>
              </w:rPr>
            </w:pPr>
            <w:r>
              <w:rPr>
                <w:kern w:val="2"/>
                <w:szCs w:val="24"/>
              </w:rPr>
              <w:t>Netaikoma.</w:t>
            </w:r>
          </w:p>
        </w:tc>
      </w:tr>
      <w:tr w:rsidR="00B767F3" w14:paraId="0126462E" w14:textId="77777777">
        <w:trPr>
          <w:trHeight w:val="300"/>
        </w:trPr>
        <w:tc>
          <w:tcPr>
            <w:tcW w:w="9535" w:type="dxa"/>
            <w:gridSpan w:val="4"/>
          </w:tcPr>
          <w:p w14:paraId="318973A5" w14:textId="77777777" w:rsidR="00B767F3" w:rsidRPr="00232404" w:rsidRDefault="00DD7479">
            <w:pPr>
              <w:jc w:val="center"/>
              <w:rPr>
                <w:b/>
                <w:bCs/>
                <w:kern w:val="2"/>
                <w:szCs w:val="24"/>
                <w:highlight w:val="green"/>
              </w:rPr>
            </w:pPr>
            <w:r w:rsidRPr="00B35339">
              <w:rPr>
                <w:b/>
                <w:kern w:val="2"/>
                <w:szCs w:val="24"/>
              </w:rPr>
              <w:t>10. ESMINĖS SUTARTIES SĄLYGOS</w:t>
            </w:r>
          </w:p>
        </w:tc>
      </w:tr>
      <w:tr w:rsidR="00B767F3" w14:paraId="4D59E15A" w14:textId="77777777">
        <w:trPr>
          <w:trHeight w:val="300"/>
        </w:trPr>
        <w:tc>
          <w:tcPr>
            <w:tcW w:w="2707" w:type="dxa"/>
            <w:gridSpan w:val="2"/>
          </w:tcPr>
          <w:p w14:paraId="345EFFE5" w14:textId="77777777" w:rsidR="00B767F3" w:rsidRDefault="00DD7479">
            <w:pPr>
              <w:rPr>
                <w:b/>
                <w:bCs/>
                <w:kern w:val="2"/>
              </w:rPr>
            </w:pPr>
            <w:r>
              <w:rPr>
                <w:b/>
                <w:bCs/>
              </w:rPr>
              <w:t>10.1. Esminės Sutarties sąlygos</w:t>
            </w:r>
          </w:p>
        </w:tc>
        <w:tc>
          <w:tcPr>
            <w:tcW w:w="6828" w:type="dxa"/>
            <w:gridSpan w:val="2"/>
          </w:tcPr>
          <w:p w14:paraId="3657475F" w14:textId="055F10CE" w:rsidR="00B767F3" w:rsidRPr="006E019B" w:rsidRDefault="003E6941" w:rsidP="003E6941">
            <w:pPr>
              <w:jc w:val="both"/>
              <w:rPr>
                <w:kern w:val="2"/>
                <w:szCs w:val="24"/>
              </w:rPr>
            </w:pPr>
            <w:r w:rsidRPr="003E6941">
              <w:rPr>
                <w:kern w:val="2"/>
                <w:szCs w:val="24"/>
              </w:rPr>
              <w:t>10.1.1. Suta</w:t>
            </w:r>
            <w:r>
              <w:rPr>
                <w:kern w:val="2"/>
                <w:szCs w:val="24"/>
              </w:rPr>
              <w:t>rties specialiosios dalies 4.1</w:t>
            </w:r>
            <w:r w:rsidRPr="003E6941">
              <w:rPr>
                <w:kern w:val="2"/>
                <w:szCs w:val="24"/>
              </w:rPr>
              <w:t xml:space="preserve"> punkte </w:t>
            </w:r>
            <w:r>
              <w:rPr>
                <w:kern w:val="2"/>
                <w:szCs w:val="24"/>
              </w:rPr>
              <w:t>nustatytas terminas</w:t>
            </w:r>
            <w:r w:rsidRPr="003E6941">
              <w:rPr>
                <w:kern w:val="2"/>
                <w:szCs w:val="24"/>
              </w:rPr>
              <w:t>.</w:t>
            </w:r>
            <w:r w:rsidR="008B6C30">
              <w:rPr>
                <w:kern w:val="2"/>
                <w:szCs w:val="24"/>
              </w:rPr>
              <w:t>.</w:t>
            </w:r>
          </w:p>
        </w:tc>
      </w:tr>
      <w:tr w:rsidR="00B767F3" w14:paraId="0F5458CF" w14:textId="77777777">
        <w:trPr>
          <w:trHeight w:val="300"/>
        </w:trPr>
        <w:tc>
          <w:tcPr>
            <w:tcW w:w="270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1EC5219" w14:textId="0422D370" w:rsidR="00093161" w:rsidRDefault="00093161" w:rsidP="00093161">
            <w:pPr>
              <w:jc w:val="both"/>
            </w:pPr>
            <w:r>
              <w:t xml:space="preserve">10.2.1. </w:t>
            </w:r>
            <w:r w:rsidRPr="0084005B">
              <w:t xml:space="preserve">Tiekėjo </w:t>
            </w:r>
            <w:r>
              <w:t xml:space="preserve">vėlavimas suteikti </w:t>
            </w:r>
            <w:r>
              <w:rPr>
                <w:rFonts w:ascii="Calibri" w:hAnsi="Calibri" w:cs="Calibri"/>
              </w:rPr>
              <w:t>p</w:t>
            </w:r>
            <w:r>
              <w:t>aslaugas</w:t>
            </w:r>
            <w:r w:rsidRPr="0084005B">
              <w:t xml:space="preserve"> daugiau nei </w:t>
            </w:r>
            <w:r>
              <w:t>3</w:t>
            </w:r>
            <w:r w:rsidRPr="0084005B">
              <w:t>0 (</w:t>
            </w:r>
            <w:r>
              <w:t>tris</w:t>
            </w:r>
            <w:r w:rsidRPr="0084005B">
              <w:t>dešimt) dienų</w:t>
            </w:r>
            <w:r>
              <w:t xml:space="preserve"> nuo Sutarties s</w:t>
            </w:r>
            <w:r>
              <w:rPr>
                <w:rFonts w:ascii="Calibri" w:hAnsi="Calibri" w:cs="Calibri"/>
              </w:rPr>
              <w:t>p</w:t>
            </w:r>
            <w:r>
              <w:t xml:space="preserve">ecialiosios dalies 4.1 </w:t>
            </w:r>
            <w:r>
              <w:rPr>
                <w:rFonts w:ascii="Calibri" w:hAnsi="Calibri" w:cs="Calibri"/>
              </w:rPr>
              <w:t>p</w:t>
            </w:r>
            <w:r>
              <w:t xml:space="preserve">unkte </w:t>
            </w:r>
            <w:r w:rsidR="003E6941">
              <w:t>nustatytu terminu</w:t>
            </w:r>
            <w:r w:rsidRPr="0084005B">
              <w:t>.</w:t>
            </w:r>
          </w:p>
          <w:p w14:paraId="02164481" w14:textId="77777777" w:rsidR="00093161" w:rsidRDefault="00093161" w:rsidP="00093161">
            <w:pPr>
              <w:jc w:val="both"/>
            </w:pPr>
            <w:r>
              <w:t>10.2.2. Paaiškėja, kad yra aplinkybė, atitinkanti bent vieną iš Viešųjų pirkimo įstatymo 45 straipsnio 2</w:t>
            </w:r>
            <w:r w:rsidRPr="001D7FAF">
              <w:rPr>
                <w:vertAlign w:val="superscript"/>
              </w:rPr>
              <w:t>1</w:t>
            </w:r>
            <w:r>
              <w:t xml:space="preserve"> dalyje išvardintų sąlygų.</w:t>
            </w:r>
          </w:p>
          <w:p w14:paraId="27FF7C68" w14:textId="48D87F8D" w:rsidR="00B767F3" w:rsidRDefault="00093161">
            <w:pPr>
              <w:rPr>
                <w:kern w:val="2"/>
                <w:szCs w:val="24"/>
              </w:rPr>
            </w:pPr>
            <w:r>
              <w:t>10.2.3. Tiekėjas per 10 darbo dienų nuo prašymo gavimo dienos iš Pirkėjo nepateikia prašomų dokumentų nurodytus Viešųjų pirkimų įstatymo 51 straipsnio 12 dalyje, kad nėra sąlygų, numatytų Viešųjų pirkimų įstatymo 45 straipsnio 2</w:t>
            </w:r>
            <w:r w:rsidRPr="001D7FAF">
              <w:rPr>
                <w:vertAlign w:val="superscript"/>
              </w:rPr>
              <w:t>1</w:t>
            </w:r>
            <w:r>
              <w:t xml:space="preserve"> dalyje.</w:t>
            </w: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12061331" w:rsidR="00655265" w:rsidRPr="007A4F52" w:rsidRDefault="00DD7479" w:rsidP="00655265">
            <w:pPr>
              <w:jc w:val="both"/>
              <w:rPr>
                <w:color w:val="000000"/>
                <w:kern w:val="2"/>
                <w:szCs w:val="24"/>
              </w:rPr>
            </w:pPr>
            <w:r>
              <w:rPr>
                <w:kern w:val="2"/>
                <w:szCs w:val="24"/>
              </w:rPr>
              <w:t>Ši Sutartis laikoma sudaryta ir įsigalioja nuo Sutarties pasirašymo dienos (antrosios Šalies pasirašymo dieną).</w:t>
            </w:r>
            <w:r w:rsidR="007A4F52">
              <w:rPr>
                <w:kern w:val="2"/>
                <w:szCs w:val="24"/>
              </w:rPr>
              <w:t xml:space="preserve"> </w:t>
            </w:r>
            <w:r>
              <w:rPr>
                <w:color w:val="000000"/>
                <w:kern w:val="2"/>
                <w:szCs w:val="24"/>
              </w:rPr>
              <w:t>Sutartis galioja iki visiško prievolių įvykdymo</w:t>
            </w:r>
            <w:r w:rsidR="00655265" w:rsidRPr="00AC0981">
              <w:rPr>
                <w:kern w:val="2"/>
                <w:szCs w:val="24"/>
              </w:rPr>
              <w:t xml:space="preserve"> (kol bus išnaudota Pradinės Sutarties vertė, bet jos terminas negali būti ilgesnis kaip </w:t>
            </w:r>
            <w:r w:rsidR="00014989">
              <w:rPr>
                <w:kern w:val="2"/>
                <w:szCs w:val="24"/>
              </w:rPr>
              <w:t>3</w:t>
            </w:r>
            <w:r w:rsidR="00655265" w:rsidRPr="00AC0981">
              <w:rPr>
                <w:kern w:val="2"/>
                <w:szCs w:val="24"/>
              </w:rPr>
              <w:t xml:space="preserve"> (</w:t>
            </w:r>
            <w:r w:rsidR="00014989">
              <w:rPr>
                <w:kern w:val="2"/>
                <w:szCs w:val="24"/>
              </w:rPr>
              <w:t>trys</w:t>
            </w:r>
            <w:r w:rsidR="00655265" w:rsidRPr="00AC0981">
              <w:rPr>
                <w:kern w:val="2"/>
                <w:szCs w:val="24"/>
              </w:rPr>
              <w:t>) mėnesiai</w:t>
            </w:r>
            <w:r w:rsidR="00F2404B">
              <w:rPr>
                <w:kern w:val="2"/>
                <w:szCs w:val="24"/>
              </w:rPr>
              <w:t>)</w:t>
            </w:r>
            <w:r w:rsidR="00655265" w:rsidRPr="00AC0981">
              <w:rPr>
                <w:kern w:val="2"/>
                <w:szCs w:val="24"/>
              </w:rPr>
              <w:t>.</w:t>
            </w:r>
          </w:p>
        </w:tc>
      </w:tr>
      <w:tr w:rsidR="00B767F3" w14:paraId="6568EF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51494904" w:rsidR="00B767F3" w:rsidRDefault="00DD7479">
            <w:pPr>
              <w:rPr>
                <w:kern w:val="2"/>
                <w:szCs w:val="24"/>
              </w:rPr>
            </w:pPr>
            <w:r>
              <w:rPr>
                <w:kern w:val="2"/>
                <w:szCs w:val="24"/>
              </w:rPr>
              <w:t>Netaikoma</w:t>
            </w:r>
            <w:r w:rsidR="007A4F52">
              <w:rPr>
                <w:kern w:val="2"/>
                <w:szCs w:val="24"/>
              </w:rPr>
              <w:t>.</w:t>
            </w:r>
          </w:p>
          <w:p w14:paraId="5BFF1F84" w14:textId="0382EC63"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7A4F52">
        <w:trPr>
          <w:trHeight w:val="300"/>
        </w:trPr>
        <w:tc>
          <w:tcPr>
            <w:tcW w:w="2695" w:type="dxa"/>
          </w:tcPr>
          <w:p w14:paraId="226C878D" w14:textId="77777777" w:rsidR="00B767F3" w:rsidRDefault="00DD7479">
            <w:pPr>
              <w:rPr>
                <w:b/>
                <w:bCs/>
                <w:kern w:val="2"/>
                <w:szCs w:val="24"/>
              </w:rPr>
            </w:pPr>
            <w:r>
              <w:rPr>
                <w:b/>
                <w:bCs/>
                <w:kern w:val="2"/>
                <w:szCs w:val="24"/>
              </w:rPr>
              <w:t>12.1. Sutarties nutraukimo pagrindai</w:t>
            </w:r>
          </w:p>
        </w:tc>
        <w:tc>
          <w:tcPr>
            <w:tcW w:w="6840" w:type="dxa"/>
            <w:gridSpan w:val="3"/>
          </w:tcPr>
          <w:p w14:paraId="4A938903" w14:textId="24490D33" w:rsidR="003B27EB" w:rsidRDefault="00F2404B" w:rsidP="003B27EB">
            <w:pPr>
              <w:jc w:val="both"/>
              <w:rPr>
                <w:kern w:val="2"/>
                <w:szCs w:val="24"/>
              </w:rPr>
            </w:pPr>
            <w:r>
              <w:rPr>
                <w:kern w:val="2"/>
                <w:szCs w:val="24"/>
              </w:rPr>
              <w:t xml:space="preserve">12.1.1. </w:t>
            </w:r>
            <w:r w:rsidR="00DD7479" w:rsidRPr="00B35339">
              <w:rPr>
                <w:kern w:val="2"/>
                <w:szCs w:val="24"/>
              </w:rPr>
              <w:t xml:space="preserve">Sutartis gali būti nutraukiama rašytiniu Šalių susitarimu arba vienašališkai, Bendrosiose sąlygose </w:t>
            </w:r>
            <w:r>
              <w:rPr>
                <w:kern w:val="2"/>
                <w:szCs w:val="24"/>
              </w:rPr>
              <w:t xml:space="preserve">nustatytais atvejais ir tvarka </w:t>
            </w:r>
            <w:r w:rsidR="00DD7479" w:rsidRPr="00B35339">
              <w:rPr>
                <w:kern w:val="2"/>
                <w:szCs w:val="24"/>
              </w:rPr>
              <w:t>ir ši</w:t>
            </w:r>
            <w:r>
              <w:rPr>
                <w:kern w:val="2"/>
                <w:szCs w:val="24"/>
              </w:rPr>
              <w:t>oje</w:t>
            </w:r>
            <w:r w:rsidR="00DD7479" w:rsidRPr="00B35339">
              <w:rPr>
                <w:kern w:val="2"/>
                <w:szCs w:val="24"/>
              </w:rPr>
              <w:t xml:space="preserve"> Specialiosiose sąlygose nurodyt</w:t>
            </w:r>
            <w:r>
              <w:rPr>
                <w:kern w:val="2"/>
                <w:szCs w:val="24"/>
              </w:rPr>
              <w:t>u</w:t>
            </w:r>
            <w:r w:rsidR="00DD7479" w:rsidRPr="00B35339">
              <w:rPr>
                <w:kern w:val="2"/>
                <w:szCs w:val="24"/>
              </w:rPr>
              <w:t xml:space="preserve"> atvej</w:t>
            </w:r>
            <w:r>
              <w:rPr>
                <w:kern w:val="2"/>
                <w:szCs w:val="24"/>
              </w:rPr>
              <w:t>u</w:t>
            </w:r>
            <w:r w:rsidR="003B27EB">
              <w:rPr>
                <w:kern w:val="2"/>
                <w:szCs w:val="24"/>
              </w:rPr>
              <w:t>:</w:t>
            </w:r>
          </w:p>
          <w:p w14:paraId="4283915E" w14:textId="6702ED06" w:rsidR="003B27EB" w:rsidRDefault="00F2404B" w:rsidP="003B27EB">
            <w:pPr>
              <w:jc w:val="both"/>
              <w:rPr>
                <w:kern w:val="2"/>
                <w:szCs w:val="24"/>
              </w:rPr>
            </w:pPr>
            <w:r>
              <w:rPr>
                <w:kern w:val="2"/>
                <w:szCs w:val="24"/>
              </w:rPr>
              <w:t xml:space="preserve">12.1.1.1. </w:t>
            </w:r>
            <w:r w:rsidR="003B27EB" w:rsidRPr="003B27EB">
              <w:rPr>
                <w:kern w:val="2"/>
                <w:szCs w:val="24"/>
              </w:rPr>
              <w:t>Pirkėjas turi teisę bet kuriuo Sutarties vykdymo metu</w:t>
            </w:r>
            <w:r w:rsidR="003B27EB">
              <w:rPr>
                <w:kern w:val="2"/>
                <w:szCs w:val="24"/>
              </w:rPr>
              <w:t xml:space="preserve"> </w:t>
            </w:r>
            <w:r w:rsidR="003B27EB" w:rsidRPr="003B27EB">
              <w:rPr>
                <w:kern w:val="2"/>
                <w:szCs w:val="24"/>
              </w:rPr>
              <w:t>vienašališkai nutraukti Sutartį, netaikydamas įspėjimo termin</w:t>
            </w:r>
            <w:r>
              <w:rPr>
                <w:kern w:val="2"/>
                <w:szCs w:val="24"/>
              </w:rPr>
              <w:t>o</w:t>
            </w:r>
            <w:r w:rsidR="003B27EB" w:rsidRPr="003B27EB">
              <w:rPr>
                <w:kern w:val="2"/>
                <w:szCs w:val="24"/>
              </w:rPr>
              <w:t>, jei</w:t>
            </w:r>
            <w:r>
              <w:rPr>
                <w:kern w:val="2"/>
                <w:szCs w:val="24"/>
              </w:rPr>
              <w:t>gu</w:t>
            </w:r>
            <w:r w:rsidR="003B27EB">
              <w:rPr>
                <w:kern w:val="2"/>
                <w:szCs w:val="24"/>
              </w:rPr>
              <w:t xml:space="preserve"> </w:t>
            </w:r>
            <w:r w:rsidR="003B27EB" w:rsidRPr="003B27EB">
              <w:rPr>
                <w:kern w:val="2"/>
                <w:szCs w:val="24"/>
              </w:rPr>
              <w:t>paaiškėja aplinkybės, keliančios grėsmę nacionaliniam saugumui ir</w:t>
            </w:r>
            <w:r w:rsidR="003B27EB">
              <w:rPr>
                <w:kern w:val="2"/>
                <w:szCs w:val="24"/>
              </w:rPr>
              <w:t xml:space="preserve"> </w:t>
            </w:r>
            <w:r w:rsidR="003B27EB" w:rsidRPr="003B27EB">
              <w:rPr>
                <w:kern w:val="2"/>
                <w:szCs w:val="24"/>
              </w:rPr>
              <w:t>(ar) paaiškėja bent vienas V</w:t>
            </w:r>
            <w:r w:rsidR="00CE03C3">
              <w:rPr>
                <w:kern w:val="2"/>
                <w:szCs w:val="24"/>
              </w:rPr>
              <w:t>iešųjų pirkimų įstatymo</w:t>
            </w:r>
            <w:r w:rsidR="003B27EB" w:rsidRPr="003B27EB">
              <w:rPr>
                <w:kern w:val="2"/>
                <w:szCs w:val="24"/>
              </w:rPr>
              <w:t xml:space="preserve"> 45 straipsnio 2</w:t>
            </w:r>
            <w:r w:rsidR="003B27EB" w:rsidRPr="003B27EB">
              <w:rPr>
                <w:kern w:val="2"/>
                <w:szCs w:val="24"/>
                <w:vertAlign w:val="superscript"/>
              </w:rPr>
              <w:t>1</w:t>
            </w:r>
            <w:r w:rsidR="003B27EB" w:rsidRPr="003B27EB">
              <w:rPr>
                <w:kern w:val="2"/>
                <w:szCs w:val="24"/>
              </w:rPr>
              <w:t xml:space="preserve"> </w:t>
            </w:r>
            <w:r w:rsidR="006019EC" w:rsidRPr="003B27EB">
              <w:rPr>
                <w:kern w:val="2"/>
                <w:szCs w:val="24"/>
              </w:rPr>
              <w:t>dal</w:t>
            </w:r>
            <w:r w:rsidR="006019EC">
              <w:rPr>
                <w:kern w:val="2"/>
                <w:szCs w:val="24"/>
              </w:rPr>
              <w:t>yje</w:t>
            </w:r>
            <w:r w:rsidR="006019EC" w:rsidRPr="003B27EB">
              <w:rPr>
                <w:kern w:val="2"/>
                <w:szCs w:val="24"/>
              </w:rPr>
              <w:t xml:space="preserve"> </w:t>
            </w:r>
            <w:r w:rsidR="006019EC">
              <w:rPr>
                <w:kern w:val="2"/>
                <w:szCs w:val="24"/>
              </w:rPr>
              <w:t>išvardintų sąlygų</w:t>
            </w:r>
            <w:r w:rsidR="003B27EB" w:rsidRPr="003B27EB">
              <w:rPr>
                <w:kern w:val="2"/>
                <w:szCs w:val="24"/>
              </w:rPr>
              <w:t>.</w:t>
            </w:r>
          </w:p>
          <w:p w14:paraId="6FAE0A4C" w14:textId="24D890A8" w:rsidR="002B4260" w:rsidRPr="003B27EB" w:rsidRDefault="002B4260" w:rsidP="002B4260">
            <w:pPr>
              <w:jc w:val="both"/>
              <w:rPr>
                <w:color w:val="4472C4"/>
                <w:kern w:val="2"/>
                <w:szCs w:val="24"/>
              </w:rPr>
            </w:pPr>
            <w:r w:rsidRPr="00D133BA">
              <w:rPr>
                <w:kern w:val="2"/>
                <w:szCs w:val="24"/>
              </w:rPr>
              <w:t>12.1.1.2. Tiekėjas Sutarties Specialiųjų sąlygų 12.2.8 punkte nustatytu terminu Pirkėjui nepateikia šiame punkte nurodytų dokumentų.</w:t>
            </w:r>
          </w:p>
        </w:tc>
      </w:tr>
      <w:tr w:rsidR="00B767F3" w14:paraId="69CB11D9" w14:textId="77777777" w:rsidTr="007A4F52">
        <w:trPr>
          <w:trHeight w:val="300"/>
        </w:trPr>
        <w:tc>
          <w:tcPr>
            <w:tcW w:w="2695" w:type="dxa"/>
          </w:tcPr>
          <w:p w14:paraId="30B41D12" w14:textId="77777777" w:rsidR="00B767F3" w:rsidRDefault="00DD7479">
            <w:pPr>
              <w:rPr>
                <w:b/>
                <w:bCs/>
                <w:kern w:val="2"/>
                <w:szCs w:val="24"/>
              </w:rPr>
            </w:pPr>
            <w:r>
              <w:rPr>
                <w:b/>
                <w:bCs/>
                <w:kern w:val="2"/>
                <w:szCs w:val="24"/>
              </w:rPr>
              <w:lastRenderedPageBreak/>
              <w:t>12.2. Esminiai Sutarties pažeidimai</w:t>
            </w:r>
          </w:p>
          <w:p w14:paraId="08CC1A68" w14:textId="77777777" w:rsidR="00B767F3" w:rsidRDefault="00B767F3">
            <w:pPr>
              <w:rPr>
                <w:b/>
                <w:bCs/>
                <w:kern w:val="2"/>
                <w:szCs w:val="24"/>
              </w:rPr>
            </w:pPr>
          </w:p>
        </w:tc>
        <w:tc>
          <w:tcPr>
            <w:tcW w:w="6840" w:type="dxa"/>
            <w:gridSpan w:val="3"/>
          </w:tcPr>
          <w:p w14:paraId="22192202" w14:textId="320E88A2" w:rsidR="00B767F3" w:rsidRPr="005569B8" w:rsidRDefault="00DD7479" w:rsidP="00183984">
            <w:pPr>
              <w:jc w:val="both"/>
              <w:rPr>
                <w:kern w:val="2"/>
                <w:szCs w:val="24"/>
              </w:rPr>
            </w:pPr>
            <w:r w:rsidRPr="005569B8">
              <w:rPr>
                <w:kern w:val="2"/>
                <w:szCs w:val="24"/>
              </w:rPr>
              <w:t>12.2.1. jeigu Tiekėjas nevykdo prisiimtų įsipareigojimų už Sutartyje nustatytą Sutarties kainą;</w:t>
            </w:r>
          </w:p>
          <w:p w14:paraId="7092C4D1" w14:textId="10DD2F20" w:rsidR="00B767F3" w:rsidRPr="005569B8" w:rsidRDefault="00DD7479" w:rsidP="00B35339">
            <w:pPr>
              <w:jc w:val="both"/>
              <w:rPr>
                <w:rFonts w:eastAsia="Arial"/>
                <w:kern w:val="2"/>
                <w:szCs w:val="24"/>
              </w:rPr>
            </w:pPr>
            <w:r w:rsidRPr="005569B8">
              <w:rPr>
                <w:kern w:val="2"/>
                <w:szCs w:val="24"/>
              </w:rPr>
              <w:t>12.2.2. </w:t>
            </w:r>
            <w:r w:rsidRPr="005569B8">
              <w:rPr>
                <w:rFonts w:eastAsia="Arial"/>
                <w:kern w:val="2"/>
                <w:szCs w:val="24"/>
              </w:rPr>
              <w:t xml:space="preserve">jeigu Tiekėjas vėluoja pristatyti Prekes daugiau nei </w:t>
            </w:r>
            <w:r w:rsidR="00DC2933" w:rsidRPr="005569B8">
              <w:rPr>
                <w:rFonts w:eastAsia="Arial"/>
                <w:kern w:val="2"/>
                <w:szCs w:val="24"/>
              </w:rPr>
              <w:t>30 (trisdešimt) dienų</w:t>
            </w:r>
            <w:r w:rsidR="008B6C30" w:rsidRPr="005569B8">
              <w:rPr>
                <w:rFonts w:eastAsia="Arial"/>
                <w:kern w:val="2"/>
                <w:szCs w:val="24"/>
              </w:rPr>
              <w:t>, negu</w:t>
            </w:r>
            <w:r w:rsidR="00DC2933" w:rsidRPr="005569B8">
              <w:rPr>
                <w:rFonts w:eastAsia="Arial"/>
                <w:kern w:val="2"/>
                <w:szCs w:val="24"/>
              </w:rPr>
              <w:t xml:space="preserve"> </w:t>
            </w:r>
            <w:r w:rsidRPr="005569B8">
              <w:rPr>
                <w:rFonts w:eastAsia="Arial"/>
                <w:kern w:val="2"/>
                <w:szCs w:val="24"/>
              </w:rPr>
              <w:t>Sutartyje nustatytas Prekių pristatymo terminas;</w:t>
            </w:r>
          </w:p>
          <w:p w14:paraId="7F8DF42F" w14:textId="5506B482" w:rsidR="00B767F3" w:rsidRDefault="00DD7479">
            <w:pPr>
              <w:tabs>
                <w:tab w:val="left" w:pos="567"/>
                <w:tab w:val="left" w:pos="851"/>
                <w:tab w:val="left" w:pos="992"/>
                <w:tab w:val="left" w:pos="1134"/>
              </w:tabs>
              <w:spacing w:line="257" w:lineRule="auto"/>
              <w:jc w:val="both"/>
              <w:rPr>
                <w:rFonts w:eastAsia="Arial"/>
                <w:kern w:val="2"/>
                <w:szCs w:val="24"/>
              </w:rPr>
            </w:pPr>
            <w:r w:rsidRPr="000104CB">
              <w:rPr>
                <w:rFonts w:eastAsia="Arial"/>
                <w:kern w:val="2"/>
                <w:szCs w:val="24"/>
              </w:rPr>
              <w:t>12.2.</w:t>
            </w:r>
            <w:r w:rsidR="00277F3A">
              <w:rPr>
                <w:rFonts w:eastAsia="Arial"/>
                <w:kern w:val="2"/>
                <w:szCs w:val="24"/>
              </w:rPr>
              <w:t>3</w:t>
            </w:r>
            <w:r w:rsidRPr="000104CB">
              <w:rPr>
                <w:rFonts w:eastAsia="Arial"/>
                <w:kern w:val="2"/>
                <w:szCs w:val="24"/>
              </w:rPr>
              <w:t>. Tiekėjas pažeidžia šios Sutarties nuostatas, reglamentuojančias konkurenciją, intelektinės nuosavybės ar konfidencialios informacijos valdymą;</w:t>
            </w:r>
          </w:p>
          <w:p w14:paraId="1BE3C9BE" w14:textId="1FFF5680" w:rsidR="00D13739" w:rsidRPr="00277F3A" w:rsidRDefault="00D13739" w:rsidP="00D13739">
            <w:pPr>
              <w:tabs>
                <w:tab w:val="left" w:pos="567"/>
                <w:tab w:val="left" w:pos="851"/>
                <w:tab w:val="left" w:pos="992"/>
                <w:tab w:val="left" w:pos="1134"/>
              </w:tabs>
              <w:spacing w:line="257" w:lineRule="auto"/>
              <w:jc w:val="both"/>
              <w:rPr>
                <w:rFonts w:eastAsia="Arial"/>
                <w:kern w:val="2"/>
                <w:szCs w:val="24"/>
              </w:rPr>
            </w:pPr>
            <w:r w:rsidRPr="00AC0981">
              <w:rPr>
                <w:rFonts w:eastAsia="Arial"/>
                <w:kern w:val="2"/>
                <w:szCs w:val="24"/>
              </w:rPr>
              <w:t>12.2.</w:t>
            </w:r>
            <w:r w:rsidR="00277F3A">
              <w:rPr>
                <w:rFonts w:eastAsia="Arial"/>
                <w:kern w:val="2"/>
                <w:szCs w:val="24"/>
              </w:rPr>
              <w:t>4</w:t>
            </w:r>
            <w:r w:rsidRPr="00AC0981">
              <w:rPr>
                <w:rFonts w:eastAsia="Arial"/>
                <w:kern w:val="2"/>
                <w:szCs w:val="24"/>
              </w:rPr>
              <w:t xml:space="preserve">. </w:t>
            </w:r>
            <w:r w:rsidRPr="00277F3A">
              <w:rPr>
                <w:rFonts w:eastAsia="Arial"/>
                <w:kern w:val="2"/>
                <w:szCs w:val="24"/>
              </w:rPr>
              <w:t>paaiškėja, kad naudojamų Prekių kilmė yra iš valstybių ar teritorijų, nurodytų Viešųjų pirkimų įstatymo (toliau – VPĮ) 92 straipsnio 15 dalyje įvardytame sąraše;</w:t>
            </w:r>
          </w:p>
          <w:p w14:paraId="79F7AC99" w14:textId="473F888F" w:rsidR="00D13739" w:rsidRDefault="00D13739" w:rsidP="00D13739">
            <w:pPr>
              <w:tabs>
                <w:tab w:val="left" w:pos="567"/>
                <w:tab w:val="left" w:pos="851"/>
                <w:tab w:val="left" w:pos="992"/>
                <w:tab w:val="left" w:pos="1134"/>
              </w:tabs>
              <w:spacing w:line="257" w:lineRule="auto"/>
              <w:jc w:val="both"/>
            </w:pPr>
            <w:r w:rsidRPr="00277F3A">
              <w:rPr>
                <w:rFonts w:eastAsia="Arial"/>
                <w:kern w:val="2"/>
                <w:szCs w:val="24"/>
              </w:rPr>
              <w:t>12.2.</w:t>
            </w:r>
            <w:r w:rsidR="00277F3A">
              <w:rPr>
                <w:rFonts w:eastAsia="Arial"/>
                <w:kern w:val="2"/>
                <w:szCs w:val="24"/>
              </w:rPr>
              <w:t>5</w:t>
            </w:r>
            <w:r w:rsidRPr="00277F3A">
              <w:rPr>
                <w:rFonts w:eastAsia="Arial"/>
                <w:kern w:val="2"/>
                <w:szCs w:val="24"/>
              </w:rPr>
              <w:t xml:space="preserve">. </w:t>
            </w:r>
            <w:r w:rsidRPr="00277F3A">
              <w:t>Sutarties vykdymo metu paaiškėja aplinkybė, kad tiekėjas, jo pasitelkiamas subtiekėjas, ūkio subjektas, kurio pajėgumais tiekėjas remiasi, gamintojas, techninės ar programinės įrangos priežiūrą ir palaikymą vykdantis asmuo  ar juos kontroliuojantys asmenys yra įtraukti į Lietuvos Respublikos Vyriausybės nutarimu Nr. 280 „Dėl Lietuvos Respublikos viešųjų pirkimų įstatymo 92 straipsnio 13, 14 ir 15 dalių nuostatų įgyvendinimo“ patvirtintą valstybių ar teritorijų, kurių tiekėjai, jų subtiekėjai, ūkio subjektai, kurių pajėgumais remiamasi, gamintojai, techninės ar programinės įrangos priežiūrą ir palaikymą vykdantys asmenys ar juos kontroliuojantys asmenys nelaikomi patikimais, sąrašą;</w:t>
            </w:r>
          </w:p>
          <w:p w14:paraId="5DF49D1C" w14:textId="3D42EB29" w:rsidR="00EE1DF2" w:rsidRDefault="00D13739" w:rsidP="00D13739">
            <w:pPr>
              <w:tabs>
                <w:tab w:val="left" w:pos="567"/>
                <w:tab w:val="left" w:pos="851"/>
                <w:tab w:val="left" w:pos="992"/>
                <w:tab w:val="left" w:pos="1134"/>
              </w:tabs>
              <w:spacing w:line="257" w:lineRule="auto"/>
              <w:jc w:val="both"/>
              <w:rPr>
                <w:rFonts w:eastAsia="Arial"/>
                <w:color w:val="FF0000"/>
                <w:kern w:val="2"/>
                <w:szCs w:val="24"/>
              </w:rPr>
            </w:pPr>
            <w:r w:rsidRPr="00AC0981">
              <w:rPr>
                <w:rFonts w:eastAsia="Arial"/>
                <w:kern w:val="2"/>
                <w:szCs w:val="24"/>
              </w:rPr>
              <w:t>1</w:t>
            </w:r>
            <w:r>
              <w:rPr>
                <w:rFonts w:eastAsia="Arial"/>
                <w:kern w:val="2"/>
                <w:szCs w:val="24"/>
              </w:rPr>
              <w:t>2</w:t>
            </w:r>
            <w:r w:rsidRPr="00AC0981">
              <w:rPr>
                <w:rFonts w:eastAsia="Arial"/>
                <w:kern w:val="2"/>
                <w:szCs w:val="24"/>
              </w:rPr>
              <w:t>.2.</w:t>
            </w:r>
            <w:r w:rsidR="00F2404B">
              <w:rPr>
                <w:rFonts w:eastAsia="Arial"/>
                <w:kern w:val="2"/>
                <w:szCs w:val="24"/>
              </w:rPr>
              <w:t>6</w:t>
            </w:r>
            <w:r w:rsidRPr="00AC0981">
              <w:rPr>
                <w:rFonts w:eastAsia="Arial"/>
                <w:kern w:val="2"/>
                <w:szCs w:val="24"/>
              </w:rPr>
              <w:t xml:space="preserve">. </w:t>
            </w:r>
            <w:r>
              <w:rPr>
                <w:rFonts w:eastAsia="Arial"/>
                <w:kern w:val="2"/>
                <w:szCs w:val="24"/>
              </w:rPr>
              <w:t>p</w:t>
            </w:r>
            <w:r w:rsidRPr="00AC0981">
              <w:rPr>
                <w:rFonts w:eastAsia="Arial"/>
                <w:kern w:val="2"/>
                <w:szCs w:val="24"/>
              </w:rPr>
              <w:t xml:space="preserve">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pajėgumais ir (ar) sudaro </w:t>
            </w:r>
            <w:proofErr w:type="spellStart"/>
            <w:r w:rsidRPr="00AC0981">
              <w:rPr>
                <w:rFonts w:eastAsia="Arial"/>
                <w:kern w:val="2"/>
                <w:szCs w:val="24"/>
              </w:rPr>
              <w:t>subtiekimo</w:t>
            </w:r>
            <w:proofErr w:type="spellEnd"/>
            <w:r w:rsidRPr="00AC0981">
              <w:rPr>
                <w:rFonts w:eastAsia="Arial"/>
                <w:kern w:val="2"/>
                <w:szCs w:val="24"/>
              </w:rPr>
              <w:t xml:space="preserve"> sutartį (-</w:t>
            </w:r>
            <w:proofErr w:type="spellStart"/>
            <w:r w:rsidRPr="00AC0981">
              <w:rPr>
                <w:rFonts w:eastAsia="Arial"/>
                <w:kern w:val="2"/>
                <w:szCs w:val="24"/>
              </w:rPr>
              <w:t>čių</w:t>
            </w:r>
            <w:proofErr w:type="spellEnd"/>
            <w:r w:rsidRPr="00AC0981">
              <w:rPr>
                <w:rFonts w:eastAsia="Arial"/>
                <w:kern w:val="2"/>
                <w:szCs w:val="24"/>
              </w:rPr>
              <w:t>) su subtiekėju (-</w:t>
            </w:r>
            <w:proofErr w:type="spellStart"/>
            <w:r w:rsidRPr="00AC0981">
              <w:rPr>
                <w:rFonts w:eastAsia="Arial"/>
                <w:kern w:val="2"/>
                <w:szCs w:val="24"/>
              </w:rPr>
              <w:t>ais</w:t>
            </w:r>
            <w:proofErr w:type="spellEnd"/>
            <w:r w:rsidRPr="00AC0981">
              <w:rPr>
                <w:rFonts w:eastAsia="Arial"/>
                <w:kern w:val="2"/>
                <w:szCs w:val="24"/>
              </w:rPr>
              <w:t>) netenkinančiu (-</w:t>
            </w:r>
            <w:proofErr w:type="spellStart"/>
            <w:r w:rsidRPr="00AC0981">
              <w:rPr>
                <w:rFonts w:eastAsia="Arial"/>
                <w:kern w:val="2"/>
                <w:szCs w:val="24"/>
              </w:rPr>
              <w:t>ais</w:t>
            </w:r>
            <w:proofErr w:type="spellEnd"/>
            <w:r w:rsidRPr="00AC0981">
              <w:rPr>
                <w:rFonts w:eastAsia="Arial"/>
                <w:kern w:val="2"/>
                <w:szCs w:val="24"/>
              </w:rPr>
              <w:t xml:space="preserve">) šios sąlygos arba Tiekėjas neužtikrina, kad anksčiau minėtų Kodekso nuostatų laikytųsi visi Tiekėjo pasitelkti tretieji asmenys (subtiekėjai ar kiti ūkio subjektai, kurių pajėgumais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w:t>
            </w:r>
            <w:r w:rsidRPr="00AC0981">
              <w:rPr>
                <w:rFonts w:eastAsia="Arial"/>
                <w:kern w:val="2"/>
                <w:szCs w:val="24"/>
              </w:rPr>
              <w:lastRenderedPageBreak/>
              <w:t>pažeidimų atvejais) per Pirkėjo nustatytą protingą terminą bei Tiekėjas nustatytu terminu pažeidimą pašalina.</w:t>
            </w:r>
            <w:r w:rsidR="00EE1DF2" w:rsidRPr="00EE1DF2">
              <w:rPr>
                <w:rFonts w:eastAsia="Arial"/>
                <w:color w:val="FF0000"/>
                <w:kern w:val="2"/>
                <w:szCs w:val="24"/>
              </w:rPr>
              <w:t xml:space="preserve"> </w:t>
            </w:r>
          </w:p>
          <w:p w14:paraId="556C53F4" w14:textId="15B08ACB" w:rsidR="00021F65" w:rsidRPr="00120275" w:rsidRDefault="00021F65" w:rsidP="00021F65">
            <w:pPr>
              <w:tabs>
                <w:tab w:val="left" w:pos="567"/>
                <w:tab w:val="left" w:pos="851"/>
                <w:tab w:val="left" w:pos="992"/>
                <w:tab w:val="left" w:pos="1134"/>
              </w:tabs>
              <w:spacing w:line="257" w:lineRule="auto"/>
              <w:jc w:val="both"/>
              <w:rPr>
                <w:rFonts w:eastAsia="Arial"/>
                <w:kern w:val="2"/>
                <w:szCs w:val="24"/>
              </w:rPr>
            </w:pPr>
            <w:r w:rsidRPr="00277F3A">
              <w:rPr>
                <w:rFonts w:eastAsia="Arial"/>
                <w:kern w:val="2"/>
                <w:szCs w:val="24"/>
              </w:rPr>
              <w:t>12.2.</w:t>
            </w:r>
            <w:r w:rsidR="00F2404B">
              <w:rPr>
                <w:rFonts w:eastAsia="Arial"/>
                <w:kern w:val="2"/>
                <w:szCs w:val="24"/>
              </w:rPr>
              <w:t>7</w:t>
            </w:r>
            <w:r w:rsidRPr="00277F3A">
              <w:rPr>
                <w:rFonts w:eastAsia="Arial"/>
                <w:kern w:val="2"/>
                <w:szCs w:val="24"/>
              </w:rPr>
              <w:t>. Paaiškėjus aplinkybėms, atitinkančioms bent vieną iš VPĮ 45 straipsnio 2</w:t>
            </w:r>
            <w:r w:rsidRPr="00277F3A">
              <w:rPr>
                <w:rFonts w:eastAsia="Arial"/>
                <w:kern w:val="2"/>
                <w:szCs w:val="24"/>
                <w:vertAlign w:val="superscript"/>
              </w:rPr>
              <w:t>1</w:t>
            </w:r>
            <w:r w:rsidRPr="00277F3A">
              <w:rPr>
                <w:rFonts w:eastAsia="Arial"/>
                <w:kern w:val="2"/>
                <w:szCs w:val="24"/>
              </w:rPr>
              <w:t xml:space="preserve"> dalyje išvardintų sąlygų.</w:t>
            </w:r>
          </w:p>
          <w:p w14:paraId="03DDA9E3" w14:textId="381F281B" w:rsidR="00021F65" w:rsidRPr="000104CB" w:rsidRDefault="00021F65" w:rsidP="00021F65">
            <w:pPr>
              <w:tabs>
                <w:tab w:val="left" w:pos="567"/>
                <w:tab w:val="left" w:pos="851"/>
                <w:tab w:val="left" w:pos="992"/>
                <w:tab w:val="left" w:pos="1134"/>
              </w:tabs>
              <w:spacing w:line="257" w:lineRule="auto"/>
              <w:jc w:val="both"/>
              <w:rPr>
                <w:rFonts w:eastAsia="Arial"/>
                <w:color w:val="FF0000"/>
                <w:kern w:val="2"/>
                <w:szCs w:val="24"/>
              </w:rPr>
            </w:pPr>
            <w:r w:rsidRPr="00120275">
              <w:rPr>
                <w:rFonts w:eastAsia="Arial"/>
                <w:kern w:val="2"/>
                <w:szCs w:val="24"/>
              </w:rPr>
              <w:t>12.2.</w:t>
            </w:r>
            <w:r w:rsidR="00F2404B">
              <w:rPr>
                <w:rFonts w:eastAsia="Arial"/>
                <w:kern w:val="2"/>
                <w:szCs w:val="24"/>
              </w:rPr>
              <w:t>8</w:t>
            </w:r>
            <w:r w:rsidRPr="00120275">
              <w:rPr>
                <w:rFonts w:eastAsia="Arial"/>
                <w:kern w:val="2"/>
                <w:szCs w:val="24"/>
              </w:rPr>
              <w:t>. Tiekėjas per 10 (dešimt) darbo dienų nuo prašymo gavimo dienos iš Pirkėjo nepateikia prašomų dokumentų nurodytų Viešųjų pirkimų įstatymo 51 straipsnio 12 dalyje, kad nėra sąlygų, numatytų Viešųjų pirkimų įstatymo 45 straipsnio 2</w:t>
            </w:r>
            <w:r w:rsidRPr="00120275">
              <w:rPr>
                <w:rFonts w:eastAsia="Arial"/>
                <w:kern w:val="2"/>
                <w:szCs w:val="24"/>
                <w:vertAlign w:val="superscript"/>
              </w:rPr>
              <w:t>1</w:t>
            </w:r>
            <w:r w:rsidRPr="00120275">
              <w:rPr>
                <w:rFonts w:eastAsia="Arial"/>
                <w:kern w:val="2"/>
                <w:szCs w:val="24"/>
              </w:rPr>
              <w:t xml:space="preserve"> dalyje.</w:t>
            </w:r>
          </w:p>
        </w:tc>
      </w:tr>
      <w:tr w:rsidR="00B767F3" w14:paraId="66C5FB47" w14:textId="77777777">
        <w:trPr>
          <w:trHeight w:val="300"/>
        </w:trPr>
        <w:tc>
          <w:tcPr>
            <w:tcW w:w="9535" w:type="dxa"/>
            <w:gridSpan w:val="4"/>
          </w:tcPr>
          <w:p w14:paraId="2E78AE5D" w14:textId="7B54EC23" w:rsidR="00B767F3" w:rsidRDefault="00DD7479">
            <w:pPr>
              <w:jc w:val="center"/>
              <w:rPr>
                <w:kern w:val="2"/>
                <w:szCs w:val="24"/>
              </w:rPr>
            </w:pPr>
            <w:r>
              <w:rPr>
                <w:b/>
                <w:bCs/>
                <w:kern w:val="2"/>
                <w:szCs w:val="24"/>
              </w:rPr>
              <w:lastRenderedPageBreak/>
              <w:t>13. APLINKOSAUGINIAI IR SOCIALINIAI KRITERIJAI</w:t>
            </w:r>
          </w:p>
        </w:tc>
      </w:tr>
      <w:tr w:rsidR="00B767F3" w14:paraId="2A940830" w14:textId="77777777" w:rsidTr="007A4F52">
        <w:trPr>
          <w:trHeight w:val="300"/>
        </w:trPr>
        <w:tc>
          <w:tcPr>
            <w:tcW w:w="2695"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0" w:type="dxa"/>
            <w:gridSpan w:val="3"/>
          </w:tcPr>
          <w:p w14:paraId="2C09DEE0" w14:textId="554E6966" w:rsidR="00DC2933" w:rsidRDefault="00DD7479" w:rsidP="00277F3A">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14989">
              <w:rPr>
                <w:color w:val="000000"/>
                <w:kern w:val="2"/>
                <w:szCs w:val="24"/>
                <w:shd w:val="clear" w:color="auto" w:fill="FFFFFF"/>
              </w:rPr>
              <w:t>nuostatomis</w:t>
            </w:r>
            <w:r w:rsidR="00277F3A">
              <w:rPr>
                <w:color w:val="000000"/>
                <w:kern w:val="2"/>
                <w:szCs w:val="24"/>
                <w:shd w:val="clear" w:color="auto" w:fill="FFFFFF"/>
              </w:rPr>
              <w:t xml:space="preserve"> (</w:t>
            </w:r>
            <w:r w:rsidR="00277F3A" w:rsidRPr="00277F3A">
              <w:rPr>
                <w:color w:val="000000"/>
                <w:kern w:val="2"/>
                <w:szCs w:val="24"/>
                <w:shd w:val="clear" w:color="auto" w:fill="FFFFFF"/>
              </w:rPr>
              <w:t>Tvarkos aprašo 2 priedo II</w:t>
            </w:r>
            <w:r w:rsidR="00277F3A">
              <w:rPr>
                <w:color w:val="000000"/>
                <w:kern w:val="2"/>
                <w:szCs w:val="24"/>
                <w:shd w:val="clear" w:color="auto" w:fill="FFFFFF"/>
              </w:rPr>
              <w:t xml:space="preserve"> </w:t>
            </w:r>
            <w:r w:rsidR="00277F3A" w:rsidRPr="00277F3A">
              <w:rPr>
                <w:color w:val="000000"/>
                <w:kern w:val="2"/>
                <w:szCs w:val="24"/>
                <w:shd w:val="clear" w:color="auto" w:fill="FFFFFF"/>
              </w:rPr>
              <w:t>skyriu</w:t>
            </w:r>
            <w:r w:rsidR="00277F3A">
              <w:rPr>
                <w:color w:val="000000"/>
                <w:kern w:val="2"/>
                <w:szCs w:val="24"/>
                <w:shd w:val="clear" w:color="auto" w:fill="FFFFFF"/>
              </w:rPr>
              <w:t>s</w:t>
            </w:r>
            <w:r w:rsidR="00277F3A" w:rsidRPr="00277F3A">
              <w:rPr>
                <w:color w:val="000000"/>
                <w:kern w:val="2"/>
                <w:szCs w:val="24"/>
                <w:shd w:val="clear" w:color="auto" w:fill="FFFFFF"/>
              </w:rPr>
              <w:t xml:space="preserve"> „Pakuotės“</w:t>
            </w:r>
            <w:r w:rsidR="00277F3A">
              <w:rPr>
                <w:color w:val="000000"/>
                <w:kern w:val="2"/>
                <w:szCs w:val="24"/>
                <w:shd w:val="clear" w:color="auto" w:fill="FFFFFF"/>
              </w:rPr>
              <w:t>)</w:t>
            </w:r>
            <w:r w:rsidR="00EE2A98" w:rsidRPr="00014989">
              <w:rPr>
                <w:color w:val="000000"/>
                <w:kern w:val="2"/>
                <w:szCs w:val="24"/>
                <w:shd w:val="clear" w:color="auto" w:fill="FFFFFF"/>
              </w:rPr>
              <w:t>:</w:t>
            </w:r>
          </w:p>
          <w:p w14:paraId="76865D81" w14:textId="77777777" w:rsidR="000104CB" w:rsidRDefault="00EE2A98" w:rsidP="00DC2933">
            <w:pPr>
              <w:jc w:val="both"/>
              <w:rPr>
                <w:color w:val="000000"/>
                <w:kern w:val="2"/>
                <w:szCs w:val="24"/>
                <w:shd w:val="clear" w:color="auto" w:fill="FFFFFF"/>
              </w:rPr>
            </w:pPr>
            <w:r>
              <w:rPr>
                <w:color w:val="000000"/>
                <w:kern w:val="2"/>
                <w:szCs w:val="24"/>
                <w:shd w:val="clear" w:color="auto" w:fill="FFFFFF"/>
              </w:rPr>
              <w:t xml:space="preserve">- </w:t>
            </w:r>
            <w:r w:rsidRPr="00EE2A98">
              <w:rPr>
                <w:color w:val="000000"/>
                <w:kern w:val="2"/>
                <w:szCs w:val="24"/>
                <w:shd w:val="clear" w:color="auto" w:fill="FFFFFF"/>
              </w:rPr>
              <w:t xml:space="preserve">Jeigu Prekės supakuojamos į antrinę pakuotę, </w:t>
            </w:r>
            <w:r w:rsidR="000104CB">
              <w:rPr>
                <w:color w:val="000000"/>
                <w:kern w:val="2"/>
                <w:szCs w:val="24"/>
                <w:shd w:val="clear" w:color="auto" w:fill="FFFFFF"/>
              </w:rPr>
              <w:t>pakuotė</w:t>
            </w:r>
            <w:r w:rsidRPr="00EE2A98">
              <w:rPr>
                <w:color w:val="000000"/>
                <w:kern w:val="2"/>
                <w:szCs w:val="24"/>
                <w:shd w:val="clear" w:color="auto" w:fill="FFFFFF"/>
              </w:rPr>
              <w:t xml:space="preserve"> turi būti perdirbamoji pakuotė pagal Lietuvos Respublikos mokesčio už aplinkos teršimą įstatymo nuostatas. Tiekėjas patiekdamas Prekes Pirkėjui, pateikia Prekės antrinės pakuotės tinkamumą perdirbti (</w:t>
            </w:r>
            <w:proofErr w:type="spellStart"/>
            <w:r w:rsidRPr="00EE2A98">
              <w:rPr>
                <w:color w:val="000000"/>
                <w:kern w:val="2"/>
                <w:szCs w:val="24"/>
                <w:shd w:val="clear" w:color="auto" w:fill="FFFFFF"/>
              </w:rPr>
              <w:t>perdirbamumą</w:t>
            </w:r>
            <w:proofErr w:type="spellEnd"/>
            <w:r w:rsidRPr="00EE2A98">
              <w:rPr>
                <w:color w:val="000000"/>
                <w:kern w:val="2"/>
                <w:szCs w:val="24"/>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Specialiųjų sąlygų 2.1 punkte, patikrina Tiekėjo pateiktus įrodymus dėl šiame punkte nustatytų reikalavimų laikymosi. </w:t>
            </w:r>
          </w:p>
          <w:p w14:paraId="4B6631DF" w14:textId="55A8B7F3" w:rsidR="00277F3A" w:rsidRPr="00277F3A" w:rsidRDefault="00EE2A98" w:rsidP="00277F3A">
            <w:pPr>
              <w:jc w:val="both"/>
              <w:rPr>
                <w:color w:val="000000"/>
                <w:kern w:val="2"/>
                <w:szCs w:val="24"/>
                <w:shd w:val="clear" w:color="auto" w:fill="FFFFFF"/>
              </w:rPr>
            </w:pPr>
            <w:r w:rsidRPr="00EE2A98">
              <w:rPr>
                <w:color w:val="000000"/>
                <w:kern w:val="2"/>
                <w:szCs w:val="24"/>
                <w:shd w:val="clear" w:color="auto" w:fill="FFFFFF"/>
              </w:rPr>
              <w:t>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B767F3" w14:paraId="032072CC" w14:textId="77777777" w:rsidTr="007A4F52">
        <w:trPr>
          <w:trHeight w:val="300"/>
        </w:trPr>
        <w:tc>
          <w:tcPr>
            <w:tcW w:w="2695"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0" w:type="dxa"/>
            <w:gridSpan w:val="3"/>
          </w:tcPr>
          <w:p w14:paraId="1E3D7AB4" w14:textId="4C082E33" w:rsidR="0036352E" w:rsidRDefault="00DD7479" w:rsidP="0036352E">
            <w:pPr>
              <w:rPr>
                <w:color w:val="0070C0"/>
                <w:kern w:val="2"/>
                <w:szCs w:val="24"/>
              </w:rPr>
            </w:pPr>
            <w:r>
              <w:rPr>
                <w:color w:val="000000"/>
                <w:kern w:val="2"/>
                <w:szCs w:val="24"/>
                <w:shd w:val="clear" w:color="auto" w:fill="FFFFFF"/>
              </w:rPr>
              <w:t>Netaikoma</w:t>
            </w:r>
            <w:r w:rsidR="0036352E">
              <w:rPr>
                <w:color w:val="000000"/>
                <w:kern w:val="2"/>
                <w:szCs w:val="24"/>
                <w:shd w:val="clear" w:color="auto" w:fill="FFFFFF"/>
              </w:rPr>
              <w:t xml:space="preserve">. </w:t>
            </w:r>
          </w:p>
          <w:p w14:paraId="7834229A" w14:textId="64F13651" w:rsidR="00B767F3" w:rsidRDefault="00B767F3">
            <w:pPr>
              <w:rPr>
                <w:color w:val="0070C0"/>
                <w:kern w:val="2"/>
                <w:szCs w:val="24"/>
              </w:rPr>
            </w:pPr>
          </w:p>
        </w:tc>
      </w:tr>
      <w:tr w:rsidR="00B767F3" w14:paraId="07F0FFD0" w14:textId="77777777">
        <w:trPr>
          <w:trHeight w:val="300"/>
        </w:trPr>
        <w:tc>
          <w:tcPr>
            <w:tcW w:w="9535" w:type="dxa"/>
            <w:gridSpan w:val="4"/>
          </w:tcPr>
          <w:p w14:paraId="5D079BCD" w14:textId="03A0E7E9" w:rsidR="00B767F3" w:rsidRPr="000104CB" w:rsidRDefault="00DD7479" w:rsidP="000104CB">
            <w:pPr>
              <w:jc w:val="center"/>
              <w:rPr>
                <w:b/>
                <w:bCs/>
                <w:kern w:val="2"/>
                <w:szCs w:val="24"/>
              </w:rPr>
            </w:pPr>
            <w:r>
              <w:rPr>
                <w:b/>
                <w:bCs/>
                <w:kern w:val="2"/>
                <w:szCs w:val="24"/>
              </w:rPr>
              <w:t xml:space="preserve">14. BENDRŲJŲ SĄLYGŲ PAKEITIMAI IR PAPILDYMAI </w:t>
            </w:r>
          </w:p>
        </w:tc>
      </w:tr>
      <w:tr w:rsidR="00B767F3" w14:paraId="6259D831" w14:textId="77777777" w:rsidTr="007A4F52">
        <w:trPr>
          <w:trHeight w:val="300"/>
        </w:trPr>
        <w:tc>
          <w:tcPr>
            <w:tcW w:w="2695" w:type="dxa"/>
          </w:tcPr>
          <w:p w14:paraId="43927719" w14:textId="77777777" w:rsidR="00B767F3" w:rsidRDefault="00DD7479">
            <w:pPr>
              <w:rPr>
                <w:b/>
                <w:bCs/>
                <w:kern w:val="2"/>
                <w:szCs w:val="24"/>
              </w:rPr>
            </w:pPr>
            <w:r>
              <w:rPr>
                <w:b/>
                <w:bCs/>
                <w:kern w:val="2"/>
                <w:szCs w:val="24"/>
              </w:rPr>
              <w:t xml:space="preserve">14.1. </w:t>
            </w:r>
          </w:p>
        </w:tc>
        <w:tc>
          <w:tcPr>
            <w:tcW w:w="6840" w:type="dxa"/>
            <w:gridSpan w:val="3"/>
          </w:tcPr>
          <w:p w14:paraId="612BA4B0" w14:textId="77777777" w:rsidR="00B767F3" w:rsidRPr="000104CB" w:rsidRDefault="00DD7479" w:rsidP="000104CB">
            <w:pPr>
              <w:jc w:val="both"/>
              <w:rPr>
                <w:kern w:val="2"/>
                <w:szCs w:val="24"/>
              </w:rPr>
            </w:pPr>
            <w:r w:rsidRPr="000104CB">
              <w:rPr>
                <w:kern w:val="2"/>
                <w:szCs w:val="24"/>
              </w:rPr>
              <w:t>Šalys susitaria pakeisti nurodytą Sutarties Bendrųjų sąlygų punktą ir išdėstyti jį nauja redakcija: ____.</w:t>
            </w:r>
          </w:p>
        </w:tc>
      </w:tr>
      <w:tr w:rsidR="00B767F3" w14:paraId="6B254F73" w14:textId="77777777" w:rsidTr="007A4F52">
        <w:trPr>
          <w:trHeight w:val="300"/>
        </w:trPr>
        <w:tc>
          <w:tcPr>
            <w:tcW w:w="2695" w:type="dxa"/>
          </w:tcPr>
          <w:p w14:paraId="2BC7AAFD" w14:textId="1CDCA7DB" w:rsidR="00B767F3" w:rsidRDefault="00DD7479">
            <w:pPr>
              <w:rPr>
                <w:b/>
                <w:bCs/>
                <w:kern w:val="2"/>
                <w:szCs w:val="24"/>
              </w:rPr>
            </w:pPr>
            <w:r>
              <w:rPr>
                <w:b/>
                <w:bCs/>
                <w:kern w:val="2"/>
                <w:szCs w:val="24"/>
              </w:rPr>
              <w:t>1</w:t>
            </w:r>
            <w:r w:rsidR="0035574C">
              <w:rPr>
                <w:b/>
                <w:bCs/>
                <w:kern w:val="2"/>
                <w:szCs w:val="24"/>
              </w:rPr>
              <w:t>4</w:t>
            </w:r>
            <w:r>
              <w:rPr>
                <w:b/>
                <w:bCs/>
                <w:kern w:val="2"/>
                <w:szCs w:val="24"/>
              </w:rPr>
              <w:t>.2.</w:t>
            </w:r>
          </w:p>
        </w:tc>
        <w:tc>
          <w:tcPr>
            <w:tcW w:w="6840" w:type="dxa"/>
            <w:gridSpan w:val="3"/>
          </w:tcPr>
          <w:p w14:paraId="7F1DA117" w14:textId="77777777" w:rsidR="0035574C" w:rsidRDefault="00DD7479">
            <w:pPr>
              <w:rPr>
                <w:kern w:val="2"/>
                <w:szCs w:val="24"/>
              </w:rPr>
            </w:pPr>
            <w:r>
              <w:rPr>
                <w:kern w:val="2"/>
                <w:szCs w:val="24"/>
              </w:rPr>
              <w:t xml:space="preserve">Šalys susitaria papildyti Sutarties Bendrąsias sąlygas nurodytu punktu, tačiau kitų punktų numeracijos nekeisti: </w:t>
            </w:r>
          </w:p>
          <w:p w14:paraId="4A86FB85" w14:textId="764BE381" w:rsidR="00120275" w:rsidRPr="00AC0981" w:rsidRDefault="00120275" w:rsidP="00120275">
            <w:pPr>
              <w:jc w:val="both"/>
              <w:rPr>
                <w:kern w:val="2"/>
                <w:szCs w:val="24"/>
              </w:rPr>
            </w:pPr>
            <w:r w:rsidRPr="00AC0981">
              <w:rPr>
                <w:kern w:val="2"/>
                <w:szCs w:val="24"/>
              </w:rPr>
              <w:t>14.2.</w:t>
            </w:r>
            <w:r w:rsidR="00384CD6">
              <w:rPr>
                <w:kern w:val="2"/>
                <w:szCs w:val="24"/>
              </w:rPr>
              <w:t>1</w:t>
            </w:r>
            <w:r w:rsidRPr="00AC0981">
              <w:rPr>
                <w:kern w:val="2"/>
                <w:szCs w:val="24"/>
              </w:rPr>
              <w:t>. Sutarties Bendrosios sąlygos papildomos nauju 15</w:t>
            </w:r>
            <w:r w:rsidRPr="00AC0981">
              <w:rPr>
                <w:kern w:val="2"/>
                <w:szCs w:val="24"/>
                <w:vertAlign w:val="superscript"/>
              </w:rPr>
              <w:t xml:space="preserve">1 </w:t>
            </w:r>
            <w:r w:rsidRPr="00AC0981">
              <w:rPr>
                <w:kern w:val="2"/>
                <w:szCs w:val="24"/>
              </w:rPr>
              <w:t>skyriumi, kuris išdėstomas taip:</w:t>
            </w:r>
          </w:p>
          <w:p w14:paraId="376BFA14" w14:textId="77777777" w:rsidR="00120275" w:rsidRPr="00AC0981" w:rsidRDefault="00120275" w:rsidP="00120275">
            <w:pPr>
              <w:jc w:val="both"/>
              <w:rPr>
                <w:b/>
                <w:bCs/>
                <w:kern w:val="2"/>
                <w:szCs w:val="24"/>
              </w:rPr>
            </w:pPr>
            <w:r w:rsidRPr="00AC0981">
              <w:rPr>
                <w:kern w:val="2"/>
                <w:szCs w:val="24"/>
              </w:rPr>
              <w:t>„15</w:t>
            </w:r>
            <w:r w:rsidRPr="00AC0981">
              <w:rPr>
                <w:kern w:val="2"/>
                <w:szCs w:val="24"/>
                <w:vertAlign w:val="superscript"/>
              </w:rPr>
              <w:t xml:space="preserve">1 </w:t>
            </w:r>
            <w:r w:rsidRPr="00AC0981">
              <w:rPr>
                <w:b/>
                <w:bCs/>
                <w:kern w:val="2"/>
                <w:szCs w:val="24"/>
              </w:rPr>
              <w:t>ANTIKORUPCINIAI ĮSIPAREIGOJIMAI</w:t>
            </w:r>
          </w:p>
          <w:p w14:paraId="4465A629" w14:textId="77777777" w:rsidR="00120275" w:rsidRPr="00AC0981" w:rsidRDefault="00120275" w:rsidP="00120275">
            <w:pPr>
              <w:jc w:val="both"/>
              <w:rPr>
                <w:kern w:val="2"/>
                <w:szCs w:val="24"/>
              </w:rPr>
            </w:pPr>
            <w:r w:rsidRPr="00AC0981">
              <w:rPr>
                <w:kern w:val="2"/>
                <w:szCs w:val="24"/>
              </w:rPr>
              <w:t>15</w:t>
            </w:r>
            <w:r w:rsidRPr="00AC0981">
              <w:rPr>
                <w:kern w:val="2"/>
                <w:szCs w:val="24"/>
                <w:vertAlign w:val="superscript"/>
              </w:rPr>
              <w:t>1</w:t>
            </w:r>
            <w:r w:rsidRPr="00AC0981">
              <w:rPr>
                <w:kern w:val="2"/>
                <w:szCs w:val="24"/>
              </w:rPr>
              <w:t>.1. Tiekėjas įsipareigoja santykiuose su Pirkėju užtikrinti, kad Tiekėjo darbuotojai ir kiti jo vardu veikiantys asmenys nesiims neteisėtų veiksmų, siekdami daryti įtaką Pirkėjo sprendimams, gauti konfidencialios informacijos.</w:t>
            </w:r>
          </w:p>
          <w:p w14:paraId="242644AC" w14:textId="3982B6D8" w:rsidR="00120275" w:rsidRPr="00C05774" w:rsidRDefault="00120275" w:rsidP="0035574C">
            <w:pPr>
              <w:jc w:val="both"/>
              <w:rPr>
                <w:kern w:val="2"/>
                <w:szCs w:val="24"/>
              </w:rPr>
            </w:pPr>
            <w:r w:rsidRPr="00AC0981">
              <w:rPr>
                <w:kern w:val="2"/>
                <w:szCs w:val="24"/>
              </w:rPr>
              <w:lastRenderedPageBreak/>
              <w:t>15</w:t>
            </w:r>
            <w:r w:rsidRPr="00AC0981">
              <w:rPr>
                <w:kern w:val="2"/>
                <w:szCs w:val="24"/>
                <w:vertAlign w:val="superscript"/>
              </w:rPr>
              <w:t>1</w:t>
            </w:r>
            <w:r w:rsidRPr="00AC0981">
              <w:rPr>
                <w:kern w:val="2"/>
                <w:szCs w:val="24"/>
              </w:rPr>
              <w:t>.2. Sutarties Šalys įsipareigoja apie korupcinio pobūdžio veikas, susijusias su šios Sutarties vykdymu, pranešti teisės aktų nustatyta tvarka.“.</w:t>
            </w:r>
          </w:p>
        </w:tc>
      </w:tr>
      <w:tr w:rsidR="00B767F3" w14:paraId="5A0B465D" w14:textId="77777777" w:rsidTr="007A4F52">
        <w:trPr>
          <w:trHeight w:val="300"/>
        </w:trPr>
        <w:tc>
          <w:tcPr>
            <w:tcW w:w="2695" w:type="dxa"/>
          </w:tcPr>
          <w:p w14:paraId="1165EE3C" w14:textId="77777777" w:rsidR="00B767F3" w:rsidRDefault="00DD7479">
            <w:pPr>
              <w:rPr>
                <w:b/>
                <w:bCs/>
                <w:kern w:val="2"/>
                <w:szCs w:val="24"/>
              </w:rPr>
            </w:pPr>
            <w:r>
              <w:rPr>
                <w:b/>
                <w:bCs/>
                <w:kern w:val="2"/>
                <w:szCs w:val="24"/>
              </w:rPr>
              <w:lastRenderedPageBreak/>
              <w:t>14.3.</w:t>
            </w:r>
          </w:p>
        </w:tc>
        <w:tc>
          <w:tcPr>
            <w:tcW w:w="6840" w:type="dxa"/>
            <w:gridSpan w:val="3"/>
          </w:tcPr>
          <w:p w14:paraId="3BF7D98F" w14:textId="77777777" w:rsidR="0035574C" w:rsidRDefault="0035574C" w:rsidP="0035574C">
            <w:pPr>
              <w:rPr>
                <w:color w:val="4472C4"/>
                <w:kern w:val="2"/>
                <w:szCs w:val="24"/>
              </w:rPr>
            </w:pPr>
            <w:r>
              <w:rPr>
                <w:color w:val="4472C4"/>
                <w:kern w:val="2"/>
                <w:szCs w:val="24"/>
              </w:rPr>
              <w:t>(pildyti jei išbraukiamas Sutarties Bendrųjų sąlygų atitinkamas punktas:</w:t>
            </w:r>
          </w:p>
          <w:p w14:paraId="25D43BEA" w14:textId="2E620BB5" w:rsidR="00B767F3" w:rsidRDefault="0035574C" w:rsidP="0035574C">
            <w:pPr>
              <w:rPr>
                <w:kern w:val="2"/>
                <w:szCs w:val="24"/>
              </w:rPr>
            </w:pPr>
            <w:r>
              <w:rPr>
                <w:kern w:val="2"/>
                <w:szCs w:val="24"/>
              </w:rPr>
              <w:t>Šalys susitaria išbraukti nurodytą Sutarties Bendrųjų sąlygų punktą, tačiau kitų punktų numeracijos nekeisti: ___</w:t>
            </w:r>
          </w:p>
        </w:tc>
      </w:tr>
      <w:tr w:rsidR="00B767F3" w14:paraId="79071BC9" w14:textId="77777777" w:rsidTr="007A4F52">
        <w:trPr>
          <w:trHeight w:val="300"/>
        </w:trPr>
        <w:tc>
          <w:tcPr>
            <w:tcW w:w="2695" w:type="dxa"/>
          </w:tcPr>
          <w:p w14:paraId="7D974D20" w14:textId="77777777" w:rsidR="00B767F3" w:rsidRDefault="00DD7479">
            <w:pPr>
              <w:rPr>
                <w:b/>
                <w:bCs/>
                <w:kern w:val="2"/>
                <w:szCs w:val="24"/>
              </w:rPr>
            </w:pPr>
            <w:r>
              <w:rPr>
                <w:b/>
                <w:bCs/>
                <w:kern w:val="2"/>
                <w:szCs w:val="24"/>
              </w:rPr>
              <w:t>14.4.</w:t>
            </w:r>
          </w:p>
        </w:tc>
        <w:tc>
          <w:tcPr>
            <w:tcW w:w="6840" w:type="dxa"/>
            <w:gridSpan w:val="3"/>
          </w:tcPr>
          <w:p w14:paraId="56F11031" w14:textId="4978C365" w:rsidR="00B767F3" w:rsidRPr="0035574C"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tc>
      </w:tr>
      <w:tr w:rsidR="00B767F3" w14:paraId="35D09A71" w14:textId="77777777" w:rsidTr="007A4F52">
        <w:trPr>
          <w:trHeight w:val="300"/>
        </w:trPr>
        <w:tc>
          <w:tcPr>
            <w:tcW w:w="2695" w:type="dxa"/>
          </w:tcPr>
          <w:p w14:paraId="20C1F51E" w14:textId="77777777" w:rsidR="00B767F3" w:rsidRDefault="00DD7479">
            <w:pPr>
              <w:rPr>
                <w:b/>
                <w:bCs/>
                <w:kern w:val="2"/>
                <w:szCs w:val="24"/>
              </w:rPr>
            </w:pPr>
            <w:r>
              <w:rPr>
                <w:b/>
                <w:bCs/>
                <w:kern w:val="2"/>
                <w:szCs w:val="24"/>
              </w:rPr>
              <w:t>14.5.</w:t>
            </w:r>
          </w:p>
        </w:tc>
        <w:tc>
          <w:tcPr>
            <w:tcW w:w="6840"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7A4F52">
        <w:trPr>
          <w:trHeight w:val="300"/>
        </w:trPr>
        <w:tc>
          <w:tcPr>
            <w:tcW w:w="2695" w:type="dxa"/>
          </w:tcPr>
          <w:p w14:paraId="0AF63E8A" w14:textId="77777777" w:rsidR="00B767F3" w:rsidRDefault="00DD7479">
            <w:pPr>
              <w:jc w:val="center"/>
              <w:rPr>
                <w:b/>
                <w:bCs/>
                <w:kern w:val="2"/>
                <w:szCs w:val="24"/>
              </w:rPr>
            </w:pPr>
            <w:r>
              <w:rPr>
                <w:b/>
                <w:bCs/>
                <w:kern w:val="2"/>
                <w:szCs w:val="24"/>
              </w:rPr>
              <w:t>15.1. Priedas Nr. 1</w:t>
            </w:r>
          </w:p>
        </w:tc>
        <w:tc>
          <w:tcPr>
            <w:tcW w:w="6840" w:type="dxa"/>
            <w:gridSpan w:val="3"/>
          </w:tcPr>
          <w:p w14:paraId="23C9ECEE" w14:textId="280DE81C" w:rsidR="00B767F3" w:rsidRDefault="0035574C" w:rsidP="0035574C">
            <w:pPr>
              <w:rPr>
                <w:b/>
                <w:bCs/>
                <w:kern w:val="2"/>
                <w:szCs w:val="24"/>
              </w:rPr>
            </w:pPr>
            <w:r>
              <w:rPr>
                <w:b/>
                <w:bCs/>
                <w:kern w:val="2"/>
                <w:szCs w:val="24"/>
              </w:rPr>
              <w:t>Techninė specifikacija</w:t>
            </w:r>
          </w:p>
        </w:tc>
      </w:tr>
      <w:tr w:rsidR="00B767F3" w14:paraId="4C75E455" w14:textId="77777777" w:rsidTr="007A4F52">
        <w:trPr>
          <w:trHeight w:val="300"/>
        </w:trPr>
        <w:tc>
          <w:tcPr>
            <w:tcW w:w="2695" w:type="dxa"/>
          </w:tcPr>
          <w:p w14:paraId="6E44F098" w14:textId="77777777" w:rsidR="00B767F3" w:rsidRDefault="00DD7479">
            <w:pPr>
              <w:jc w:val="center"/>
              <w:rPr>
                <w:b/>
                <w:bCs/>
                <w:kern w:val="2"/>
                <w:szCs w:val="24"/>
              </w:rPr>
            </w:pPr>
            <w:r>
              <w:rPr>
                <w:b/>
                <w:bCs/>
                <w:kern w:val="2"/>
                <w:szCs w:val="24"/>
              </w:rPr>
              <w:t>15.2. Priedas Nr. 2</w:t>
            </w:r>
          </w:p>
        </w:tc>
        <w:tc>
          <w:tcPr>
            <w:tcW w:w="6840" w:type="dxa"/>
            <w:gridSpan w:val="3"/>
          </w:tcPr>
          <w:p w14:paraId="65CEE00B" w14:textId="4AD51E04" w:rsidR="00B767F3" w:rsidRPr="00237B53" w:rsidRDefault="0035574C" w:rsidP="0035574C">
            <w:pPr>
              <w:rPr>
                <w:b/>
                <w:bCs/>
                <w:kern w:val="2"/>
                <w:szCs w:val="24"/>
                <w:lang w:val="en-US"/>
              </w:rPr>
            </w:pPr>
            <w:r>
              <w:rPr>
                <w:b/>
                <w:bCs/>
                <w:kern w:val="2"/>
                <w:szCs w:val="24"/>
              </w:rPr>
              <w:t>Pasiūlymo forma</w:t>
            </w:r>
          </w:p>
        </w:tc>
      </w:tr>
      <w:tr w:rsidR="00B767F3" w14:paraId="369E96F2" w14:textId="77777777" w:rsidTr="007A4F52">
        <w:trPr>
          <w:trHeight w:val="300"/>
        </w:trPr>
        <w:tc>
          <w:tcPr>
            <w:tcW w:w="2695" w:type="dxa"/>
          </w:tcPr>
          <w:p w14:paraId="61C55EA7" w14:textId="77777777" w:rsidR="00B767F3" w:rsidRDefault="00DD7479">
            <w:pPr>
              <w:jc w:val="center"/>
              <w:rPr>
                <w:b/>
                <w:bCs/>
                <w:kern w:val="2"/>
                <w:szCs w:val="24"/>
              </w:rPr>
            </w:pPr>
            <w:r>
              <w:rPr>
                <w:b/>
                <w:bCs/>
                <w:kern w:val="2"/>
                <w:szCs w:val="24"/>
              </w:rPr>
              <w:t>15.3. Priedas Nr. 3</w:t>
            </w:r>
          </w:p>
        </w:tc>
        <w:tc>
          <w:tcPr>
            <w:tcW w:w="6840" w:type="dxa"/>
            <w:gridSpan w:val="3"/>
          </w:tcPr>
          <w:p w14:paraId="6BCD1B56" w14:textId="06E71542" w:rsidR="00B767F3" w:rsidRDefault="003B725B" w:rsidP="003B725B">
            <w:pPr>
              <w:rPr>
                <w:b/>
                <w:bCs/>
                <w:kern w:val="2"/>
                <w:szCs w:val="24"/>
              </w:rPr>
            </w:pPr>
            <w:r>
              <w:rPr>
                <w:b/>
                <w:bCs/>
                <w:kern w:val="2"/>
                <w:szCs w:val="24"/>
              </w:rPr>
              <w:t>Prekių priėmimo-perdavimo aktas</w:t>
            </w:r>
          </w:p>
        </w:tc>
      </w:tr>
      <w:tr w:rsidR="00B767F3" w14:paraId="143ECD90" w14:textId="77777777" w:rsidTr="007A4F52">
        <w:trPr>
          <w:trHeight w:val="300"/>
        </w:trPr>
        <w:tc>
          <w:tcPr>
            <w:tcW w:w="2695" w:type="dxa"/>
          </w:tcPr>
          <w:p w14:paraId="7D11A08C" w14:textId="77777777" w:rsidR="00B767F3" w:rsidRDefault="00DD7479">
            <w:pPr>
              <w:jc w:val="center"/>
              <w:rPr>
                <w:b/>
                <w:bCs/>
                <w:kern w:val="2"/>
                <w:szCs w:val="24"/>
              </w:rPr>
            </w:pPr>
            <w:r>
              <w:rPr>
                <w:b/>
                <w:bCs/>
                <w:kern w:val="2"/>
                <w:szCs w:val="24"/>
              </w:rPr>
              <w:t>15.4. Priedas Nr. 4</w:t>
            </w:r>
          </w:p>
        </w:tc>
        <w:tc>
          <w:tcPr>
            <w:tcW w:w="6840" w:type="dxa"/>
            <w:gridSpan w:val="3"/>
          </w:tcPr>
          <w:p w14:paraId="28490483" w14:textId="77777777" w:rsidR="00B767F3" w:rsidRDefault="00B767F3">
            <w:pPr>
              <w:jc w:val="center"/>
              <w:rPr>
                <w:b/>
                <w:bCs/>
                <w:kern w:val="2"/>
                <w:szCs w:val="24"/>
              </w:rPr>
            </w:pPr>
          </w:p>
        </w:tc>
      </w:tr>
      <w:tr w:rsidR="00B767F3" w14:paraId="13623D1A" w14:textId="77777777" w:rsidTr="007A4F52">
        <w:trPr>
          <w:trHeight w:val="300"/>
        </w:trPr>
        <w:tc>
          <w:tcPr>
            <w:tcW w:w="2695" w:type="dxa"/>
          </w:tcPr>
          <w:p w14:paraId="4860DB16" w14:textId="77777777" w:rsidR="00B767F3" w:rsidRDefault="00DD7479">
            <w:pPr>
              <w:jc w:val="center"/>
              <w:rPr>
                <w:b/>
                <w:bCs/>
                <w:kern w:val="2"/>
                <w:szCs w:val="24"/>
              </w:rPr>
            </w:pPr>
            <w:r>
              <w:rPr>
                <w:b/>
                <w:bCs/>
                <w:kern w:val="2"/>
                <w:szCs w:val="24"/>
              </w:rPr>
              <w:t>15.5. Priedas Nr. 5</w:t>
            </w:r>
          </w:p>
        </w:tc>
        <w:tc>
          <w:tcPr>
            <w:tcW w:w="6840" w:type="dxa"/>
            <w:gridSpan w:val="3"/>
          </w:tcPr>
          <w:p w14:paraId="46C1C9A9" w14:textId="77777777" w:rsidR="00B767F3" w:rsidRDefault="00B767F3">
            <w:pPr>
              <w:jc w:val="center"/>
              <w:rPr>
                <w:b/>
                <w:bCs/>
                <w:kern w:val="2"/>
                <w:szCs w:val="24"/>
              </w:rPr>
            </w:pP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070764DB" w:rsidR="003B725B" w:rsidRDefault="00DD7479">
      <w:pPr>
        <w:jc w:val="center"/>
        <w:rPr>
          <w:color w:val="000000"/>
          <w:szCs w:val="24"/>
        </w:rPr>
      </w:pPr>
      <w:r>
        <w:rPr>
          <w:color w:val="000000"/>
          <w:szCs w:val="24"/>
        </w:rPr>
        <w:t>_______________</w:t>
      </w:r>
    </w:p>
    <w:p w14:paraId="41B4E16D" w14:textId="77777777" w:rsidR="003B725B" w:rsidRDefault="003B725B">
      <w:pPr>
        <w:rPr>
          <w:color w:val="000000"/>
          <w:szCs w:val="24"/>
        </w:rPr>
      </w:pPr>
      <w:r>
        <w:rPr>
          <w:color w:val="000000"/>
          <w:szCs w:val="24"/>
        </w:rPr>
        <w:br w:type="page"/>
      </w:r>
    </w:p>
    <w:p w14:paraId="37455E49" w14:textId="77777777" w:rsidR="00CE03C3" w:rsidRPr="00CE03C3" w:rsidRDefault="00CE03C3" w:rsidP="00CE03C3">
      <w:pPr>
        <w:jc w:val="right"/>
        <w:rPr>
          <w:szCs w:val="24"/>
        </w:rPr>
      </w:pPr>
      <w:r w:rsidRPr="00CE03C3">
        <w:rPr>
          <w:szCs w:val="24"/>
        </w:rPr>
        <w:lastRenderedPageBreak/>
        <w:t>Sutarties 3 priedas</w:t>
      </w:r>
    </w:p>
    <w:p w14:paraId="7B3EDFCC" w14:textId="77777777" w:rsidR="00CE03C3" w:rsidRPr="00CE03C3" w:rsidRDefault="00CE03C3" w:rsidP="00CE03C3">
      <w:pPr>
        <w:rPr>
          <w:szCs w:val="24"/>
        </w:rPr>
      </w:pPr>
    </w:p>
    <w:p w14:paraId="7F8DC758" w14:textId="6FA33CE9" w:rsidR="00CE03C3" w:rsidRDefault="00CE03C3" w:rsidP="00CE03C3">
      <w:pPr>
        <w:rPr>
          <w:szCs w:val="24"/>
        </w:rPr>
      </w:pPr>
      <w:r>
        <w:rPr>
          <w:szCs w:val="24"/>
        </w:rPr>
        <w:t>Kertinis valstybės telekomunikacijų centras</w:t>
      </w:r>
    </w:p>
    <w:p w14:paraId="7D257074" w14:textId="77777777" w:rsidR="00CE03C3" w:rsidRPr="00CE03C3" w:rsidRDefault="00CE03C3" w:rsidP="00CE03C3">
      <w:pPr>
        <w:rPr>
          <w:szCs w:val="24"/>
        </w:rPr>
      </w:pPr>
      <w:r w:rsidRPr="00CE03C3">
        <w:rPr>
          <w:b/>
          <w:szCs w:val="24"/>
        </w:rPr>
        <w:t>Tiekėjas:</w:t>
      </w:r>
      <w:r w:rsidRPr="00CE03C3">
        <w:rPr>
          <w:szCs w:val="24"/>
        </w:rPr>
        <w:t xml:space="preserve"> __________________</w:t>
      </w:r>
    </w:p>
    <w:p w14:paraId="20580B27" w14:textId="77777777" w:rsidR="00CE03C3" w:rsidRPr="00CE03C3" w:rsidRDefault="00CE03C3" w:rsidP="00CE03C3">
      <w:pPr>
        <w:rPr>
          <w:b/>
          <w:szCs w:val="24"/>
        </w:rPr>
      </w:pPr>
    </w:p>
    <w:p w14:paraId="6CB09821" w14:textId="77777777" w:rsidR="00CE03C3" w:rsidRPr="00CE03C3" w:rsidRDefault="00CE03C3" w:rsidP="00CE03C3">
      <w:pPr>
        <w:rPr>
          <w:szCs w:val="24"/>
        </w:rPr>
      </w:pPr>
      <w:r w:rsidRPr="00CE03C3">
        <w:rPr>
          <w:b/>
          <w:szCs w:val="24"/>
        </w:rPr>
        <w:t>Sutartis:</w:t>
      </w:r>
      <w:r w:rsidRPr="00CE03C3">
        <w:rPr>
          <w:szCs w:val="24"/>
        </w:rPr>
        <w:t xml:space="preserve"> data ________, Nr.________</w:t>
      </w:r>
    </w:p>
    <w:p w14:paraId="4DC91656" w14:textId="77777777" w:rsidR="00CE03C3" w:rsidRPr="00CE03C3" w:rsidRDefault="00CE03C3" w:rsidP="00CE03C3">
      <w:pPr>
        <w:rPr>
          <w:b/>
          <w:szCs w:val="24"/>
        </w:rPr>
      </w:pPr>
    </w:p>
    <w:p w14:paraId="366AADE5" w14:textId="77777777" w:rsidR="00CE03C3" w:rsidRPr="00CE03C3" w:rsidRDefault="00CE03C3" w:rsidP="00CE03C3">
      <w:pPr>
        <w:rPr>
          <w:b/>
          <w:szCs w:val="24"/>
        </w:rPr>
      </w:pPr>
    </w:p>
    <w:p w14:paraId="359DFD10" w14:textId="77777777" w:rsidR="00CE03C3" w:rsidRPr="00CE03C3" w:rsidRDefault="00CE03C3" w:rsidP="00CE03C3">
      <w:pPr>
        <w:rPr>
          <w:b/>
          <w:szCs w:val="24"/>
        </w:rPr>
      </w:pPr>
    </w:p>
    <w:p w14:paraId="0902249C" w14:textId="0BFE989D" w:rsidR="00CE03C3" w:rsidRPr="00CE03C3" w:rsidRDefault="00CE03C3" w:rsidP="00CE03C3">
      <w:pPr>
        <w:jc w:val="center"/>
        <w:rPr>
          <w:szCs w:val="24"/>
        </w:rPr>
      </w:pPr>
      <w:bookmarkStart w:id="0" w:name="_Hlk126234757"/>
      <w:r w:rsidRPr="00CE03C3">
        <w:rPr>
          <w:b/>
          <w:szCs w:val="24"/>
        </w:rPr>
        <w:t xml:space="preserve">Prekių priėmimo–perdavimo AKTAS </w:t>
      </w:r>
      <w:bookmarkEnd w:id="0"/>
      <w:r w:rsidRPr="00CE03C3">
        <w:rPr>
          <w:b/>
          <w:szCs w:val="24"/>
        </w:rPr>
        <w:t>Nr.</w:t>
      </w:r>
      <w:r w:rsidRPr="00CE03C3">
        <w:rPr>
          <w:szCs w:val="24"/>
        </w:rPr>
        <w:t xml:space="preserve"> _______</w:t>
      </w:r>
    </w:p>
    <w:p w14:paraId="32432753" w14:textId="77777777" w:rsidR="00CE03C3" w:rsidRPr="00CE03C3" w:rsidRDefault="00CE03C3" w:rsidP="00CE03C3">
      <w:pPr>
        <w:rPr>
          <w:szCs w:val="24"/>
        </w:rPr>
      </w:pPr>
    </w:p>
    <w:p w14:paraId="55486CE6" w14:textId="77777777" w:rsidR="00CE03C3" w:rsidRPr="00CE03C3" w:rsidRDefault="00CE03C3" w:rsidP="00CE03C3">
      <w:pPr>
        <w:jc w:val="center"/>
        <w:rPr>
          <w:szCs w:val="24"/>
        </w:rPr>
      </w:pPr>
      <w:r w:rsidRPr="00CE03C3">
        <w:rPr>
          <w:szCs w:val="24"/>
        </w:rPr>
        <w:t>20 _ __ m. _________ mėn. ___ d.</w:t>
      </w:r>
    </w:p>
    <w:p w14:paraId="568693E9" w14:textId="77777777" w:rsidR="00CE03C3" w:rsidRPr="00CE03C3" w:rsidRDefault="00CE03C3" w:rsidP="00CE03C3">
      <w:pPr>
        <w:rPr>
          <w:b/>
          <w:szCs w:val="24"/>
        </w:rPr>
      </w:pPr>
    </w:p>
    <w:p w14:paraId="03E5421E" w14:textId="77777777" w:rsidR="00CE03C3" w:rsidRPr="00CE03C3" w:rsidRDefault="00CE03C3" w:rsidP="00CE03C3">
      <w:pP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CE03C3" w:rsidRPr="00CE03C3" w14:paraId="375F349F" w14:textId="77777777" w:rsidTr="00CE03C3">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0D261EAA" w14:textId="77777777" w:rsidR="00CE03C3" w:rsidRPr="00CE03C3" w:rsidRDefault="00CE03C3" w:rsidP="00CE03C3">
            <w:pPr>
              <w:rPr>
                <w:b/>
                <w:szCs w:val="24"/>
              </w:rPr>
            </w:pPr>
            <w:r w:rsidRPr="00CE03C3">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0A732838" w14:textId="77777777" w:rsidR="00CE03C3" w:rsidRPr="00CE03C3" w:rsidRDefault="00CE03C3" w:rsidP="00CE03C3">
            <w:pPr>
              <w:rPr>
                <w:b/>
                <w:szCs w:val="24"/>
              </w:rPr>
            </w:pPr>
            <w:r w:rsidRPr="00CE03C3">
              <w:rPr>
                <w:b/>
                <w:szCs w:val="24"/>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7EDA9241" w14:textId="77777777" w:rsidR="00CE03C3" w:rsidRPr="00CE03C3" w:rsidRDefault="00CE03C3" w:rsidP="00CE03C3">
            <w:pPr>
              <w:rPr>
                <w:b/>
                <w:szCs w:val="24"/>
              </w:rPr>
            </w:pPr>
            <w:r w:rsidRPr="00CE03C3">
              <w:rPr>
                <w:b/>
                <w:szCs w:val="24"/>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2229C45F" w14:textId="77777777" w:rsidR="00CE03C3" w:rsidRPr="00CE03C3" w:rsidRDefault="00CE03C3" w:rsidP="00CE03C3">
            <w:pPr>
              <w:rPr>
                <w:b/>
                <w:szCs w:val="24"/>
              </w:rPr>
            </w:pPr>
            <w:r w:rsidRPr="00CE03C3">
              <w:rPr>
                <w:b/>
                <w:szCs w:val="24"/>
              </w:rPr>
              <w:t>Kaina, Eur be PVM</w:t>
            </w:r>
          </w:p>
        </w:tc>
      </w:tr>
      <w:tr w:rsidR="00CE03C3" w:rsidRPr="00CE03C3" w14:paraId="48579206" w14:textId="77777777" w:rsidTr="00CE03C3">
        <w:tc>
          <w:tcPr>
            <w:tcW w:w="0" w:type="auto"/>
            <w:vMerge/>
            <w:tcBorders>
              <w:top w:val="single" w:sz="4" w:space="0" w:color="auto"/>
              <w:left w:val="single" w:sz="4" w:space="0" w:color="auto"/>
              <w:bottom w:val="single" w:sz="4" w:space="0" w:color="auto"/>
              <w:right w:val="single" w:sz="4" w:space="0" w:color="auto"/>
            </w:tcBorders>
            <w:vAlign w:val="center"/>
            <w:hideMark/>
          </w:tcPr>
          <w:p w14:paraId="5A7295DF" w14:textId="77777777" w:rsidR="00CE03C3" w:rsidRPr="00CE03C3" w:rsidRDefault="00CE03C3" w:rsidP="00CE03C3">
            <w:pPr>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C6B3E" w14:textId="77777777" w:rsidR="00CE03C3" w:rsidRPr="00CE03C3" w:rsidRDefault="00CE03C3" w:rsidP="00CE03C3">
            <w:pPr>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B248F" w14:textId="77777777" w:rsidR="00CE03C3" w:rsidRPr="00CE03C3" w:rsidRDefault="00CE03C3" w:rsidP="00CE03C3">
            <w:pPr>
              <w:rPr>
                <w:b/>
                <w:szCs w:val="24"/>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12163F52" w14:textId="77777777" w:rsidR="00CE03C3" w:rsidRPr="00CE03C3" w:rsidRDefault="00CE03C3" w:rsidP="00CE03C3">
            <w:pPr>
              <w:rPr>
                <w:b/>
                <w:szCs w:val="24"/>
              </w:rPr>
            </w:pPr>
            <w:r w:rsidRPr="00CE03C3">
              <w:rPr>
                <w:b/>
                <w:szCs w:val="24"/>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7A87D732" w14:textId="77777777" w:rsidR="00CE03C3" w:rsidRPr="00CE03C3" w:rsidRDefault="00CE03C3" w:rsidP="00CE03C3">
            <w:pPr>
              <w:rPr>
                <w:b/>
                <w:szCs w:val="24"/>
              </w:rPr>
            </w:pPr>
            <w:r w:rsidRPr="00CE03C3">
              <w:rPr>
                <w:b/>
                <w:szCs w:val="24"/>
              </w:rPr>
              <w:t>viso kiekio</w:t>
            </w:r>
          </w:p>
        </w:tc>
      </w:tr>
      <w:tr w:rsidR="00CE03C3" w:rsidRPr="00CE03C3" w14:paraId="29481632" w14:textId="77777777" w:rsidTr="00CE03C3">
        <w:tc>
          <w:tcPr>
            <w:tcW w:w="936" w:type="dxa"/>
            <w:tcBorders>
              <w:top w:val="single" w:sz="4" w:space="0" w:color="auto"/>
              <w:left w:val="single" w:sz="4" w:space="0" w:color="auto"/>
              <w:bottom w:val="single" w:sz="4" w:space="0" w:color="auto"/>
              <w:right w:val="single" w:sz="4" w:space="0" w:color="auto"/>
            </w:tcBorders>
            <w:vAlign w:val="center"/>
            <w:hideMark/>
          </w:tcPr>
          <w:p w14:paraId="6289C991" w14:textId="77777777" w:rsidR="00CE03C3" w:rsidRPr="00CE03C3" w:rsidRDefault="00CE03C3" w:rsidP="00CE03C3">
            <w:pPr>
              <w:jc w:val="center"/>
              <w:rPr>
                <w:b/>
                <w:i/>
                <w:iCs/>
                <w:szCs w:val="24"/>
              </w:rPr>
            </w:pPr>
            <w:r w:rsidRPr="00CE03C3">
              <w:rPr>
                <w:b/>
                <w:i/>
                <w:iCs/>
                <w:szCs w:val="24"/>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5B06B443" w14:textId="77777777" w:rsidR="00CE03C3" w:rsidRPr="00CE03C3" w:rsidRDefault="00CE03C3" w:rsidP="00CE03C3">
            <w:pPr>
              <w:jc w:val="center"/>
              <w:rPr>
                <w:b/>
                <w:i/>
                <w:iCs/>
                <w:szCs w:val="24"/>
              </w:rPr>
            </w:pPr>
            <w:r w:rsidRPr="00CE03C3">
              <w:rPr>
                <w:b/>
                <w:i/>
                <w:iCs/>
                <w:szCs w:val="24"/>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2B3E6075" w14:textId="77777777" w:rsidR="00CE03C3" w:rsidRPr="00CE03C3" w:rsidRDefault="00CE03C3" w:rsidP="00CE03C3">
            <w:pPr>
              <w:jc w:val="center"/>
              <w:rPr>
                <w:b/>
                <w:i/>
                <w:iCs/>
                <w:szCs w:val="24"/>
              </w:rPr>
            </w:pPr>
            <w:r w:rsidRPr="00CE03C3">
              <w:rPr>
                <w:b/>
                <w:i/>
                <w:iCs/>
                <w:szCs w:val="24"/>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1307347C" w14:textId="77777777" w:rsidR="00CE03C3" w:rsidRPr="00CE03C3" w:rsidRDefault="00CE03C3" w:rsidP="00CE03C3">
            <w:pPr>
              <w:jc w:val="center"/>
              <w:rPr>
                <w:b/>
                <w:i/>
                <w:iCs/>
                <w:szCs w:val="24"/>
              </w:rPr>
            </w:pPr>
            <w:r w:rsidRPr="00CE03C3">
              <w:rPr>
                <w:b/>
                <w:i/>
                <w:iCs/>
                <w:szCs w:val="24"/>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6753392" w14:textId="77777777" w:rsidR="00CE03C3" w:rsidRPr="00CE03C3" w:rsidRDefault="00CE03C3" w:rsidP="00CE03C3">
            <w:pPr>
              <w:jc w:val="center"/>
              <w:rPr>
                <w:b/>
                <w:i/>
                <w:iCs/>
                <w:szCs w:val="24"/>
              </w:rPr>
            </w:pPr>
            <w:r w:rsidRPr="00CE03C3">
              <w:rPr>
                <w:b/>
                <w:i/>
                <w:iCs/>
                <w:szCs w:val="24"/>
              </w:rPr>
              <w:t>5=3x4</w:t>
            </w:r>
          </w:p>
        </w:tc>
      </w:tr>
      <w:tr w:rsidR="00CE03C3" w:rsidRPr="00CE03C3" w14:paraId="26810557" w14:textId="77777777" w:rsidTr="00CE03C3">
        <w:tc>
          <w:tcPr>
            <w:tcW w:w="936" w:type="dxa"/>
            <w:tcBorders>
              <w:top w:val="single" w:sz="4" w:space="0" w:color="auto"/>
              <w:left w:val="single" w:sz="4" w:space="0" w:color="auto"/>
              <w:bottom w:val="single" w:sz="4" w:space="0" w:color="auto"/>
              <w:right w:val="single" w:sz="4" w:space="0" w:color="auto"/>
            </w:tcBorders>
            <w:vAlign w:val="center"/>
            <w:hideMark/>
          </w:tcPr>
          <w:p w14:paraId="4D8851CE" w14:textId="77777777" w:rsidR="00CE03C3" w:rsidRPr="00CE03C3" w:rsidRDefault="00CE03C3" w:rsidP="00CE03C3">
            <w:pPr>
              <w:rPr>
                <w:szCs w:val="24"/>
              </w:rPr>
            </w:pPr>
            <w:r w:rsidRPr="00CE03C3">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01B73D48" w14:textId="77777777" w:rsidR="00CE03C3" w:rsidRPr="00CE03C3" w:rsidRDefault="00CE03C3" w:rsidP="00CE03C3">
            <w:pPr>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6DB6A6C8" w14:textId="77777777" w:rsidR="00CE03C3" w:rsidRPr="00CE03C3" w:rsidRDefault="00CE03C3" w:rsidP="00CE03C3">
            <w:pPr>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13292645" w14:textId="77777777" w:rsidR="00CE03C3" w:rsidRPr="00CE03C3" w:rsidRDefault="00CE03C3" w:rsidP="00CE03C3">
            <w:pPr>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2CADE6EE" w14:textId="77777777" w:rsidR="00CE03C3" w:rsidRPr="00CE03C3" w:rsidRDefault="00CE03C3" w:rsidP="00CE03C3">
            <w:pPr>
              <w:rPr>
                <w:b/>
                <w:szCs w:val="24"/>
              </w:rPr>
            </w:pPr>
          </w:p>
        </w:tc>
      </w:tr>
      <w:tr w:rsidR="00CE03C3" w:rsidRPr="00CE03C3" w14:paraId="6C8DF0EF" w14:textId="77777777" w:rsidTr="00CE03C3">
        <w:tc>
          <w:tcPr>
            <w:tcW w:w="936" w:type="dxa"/>
            <w:tcBorders>
              <w:top w:val="single" w:sz="4" w:space="0" w:color="auto"/>
              <w:left w:val="single" w:sz="4" w:space="0" w:color="auto"/>
              <w:bottom w:val="single" w:sz="4" w:space="0" w:color="auto"/>
              <w:right w:val="single" w:sz="4" w:space="0" w:color="auto"/>
            </w:tcBorders>
            <w:vAlign w:val="center"/>
            <w:hideMark/>
          </w:tcPr>
          <w:p w14:paraId="3EB69C05" w14:textId="77777777" w:rsidR="00CE03C3" w:rsidRPr="00CE03C3" w:rsidRDefault="00CE03C3" w:rsidP="00CE03C3">
            <w:pPr>
              <w:rPr>
                <w:szCs w:val="24"/>
              </w:rPr>
            </w:pPr>
            <w:r w:rsidRPr="00CE03C3">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7E8C353E" w14:textId="77777777" w:rsidR="00CE03C3" w:rsidRPr="00CE03C3" w:rsidRDefault="00CE03C3" w:rsidP="00CE03C3">
            <w:pPr>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63E38C06" w14:textId="77777777" w:rsidR="00CE03C3" w:rsidRPr="00CE03C3" w:rsidRDefault="00CE03C3" w:rsidP="00CE03C3">
            <w:pPr>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2B7FAFCD" w14:textId="77777777" w:rsidR="00CE03C3" w:rsidRPr="00CE03C3" w:rsidRDefault="00CE03C3" w:rsidP="00CE03C3">
            <w:pPr>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5C881B58" w14:textId="77777777" w:rsidR="00CE03C3" w:rsidRPr="00CE03C3" w:rsidRDefault="00CE03C3" w:rsidP="00CE03C3">
            <w:pPr>
              <w:rPr>
                <w:b/>
                <w:szCs w:val="24"/>
              </w:rPr>
            </w:pPr>
          </w:p>
        </w:tc>
      </w:tr>
      <w:tr w:rsidR="00CE03C3" w:rsidRPr="00CE03C3" w14:paraId="6D7A1631" w14:textId="77777777" w:rsidTr="00CE03C3">
        <w:tc>
          <w:tcPr>
            <w:tcW w:w="936" w:type="dxa"/>
            <w:tcBorders>
              <w:top w:val="single" w:sz="4" w:space="0" w:color="auto"/>
              <w:left w:val="single" w:sz="4" w:space="0" w:color="auto"/>
              <w:bottom w:val="single" w:sz="4" w:space="0" w:color="auto"/>
              <w:right w:val="single" w:sz="4" w:space="0" w:color="auto"/>
            </w:tcBorders>
            <w:vAlign w:val="center"/>
          </w:tcPr>
          <w:p w14:paraId="1C60E53B" w14:textId="77777777" w:rsidR="00CE03C3" w:rsidRPr="00CE03C3" w:rsidRDefault="00CE03C3" w:rsidP="00CE03C3">
            <w:pPr>
              <w:rPr>
                <w:b/>
                <w:szCs w:val="24"/>
              </w:rPr>
            </w:pPr>
          </w:p>
        </w:tc>
        <w:tc>
          <w:tcPr>
            <w:tcW w:w="3297" w:type="dxa"/>
            <w:tcBorders>
              <w:top w:val="single" w:sz="4" w:space="0" w:color="auto"/>
              <w:left w:val="single" w:sz="4" w:space="0" w:color="auto"/>
              <w:bottom w:val="single" w:sz="4" w:space="0" w:color="auto"/>
              <w:right w:val="single" w:sz="4" w:space="0" w:color="auto"/>
            </w:tcBorders>
            <w:vAlign w:val="center"/>
          </w:tcPr>
          <w:p w14:paraId="4C46CB32" w14:textId="77777777" w:rsidR="00CE03C3" w:rsidRPr="00CE03C3" w:rsidRDefault="00CE03C3" w:rsidP="00CE03C3">
            <w:pPr>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52EE10EF" w14:textId="77777777" w:rsidR="00CE03C3" w:rsidRPr="00CE03C3" w:rsidRDefault="00CE03C3" w:rsidP="00CE03C3">
            <w:pPr>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120C7D83" w14:textId="77777777" w:rsidR="00CE03C3" w:rsidRPr="00CE03C3" w:rsidRDefault="00CE03C3" w:rsidP="00CE03C3">
            <w:pPr>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437D885" w14:textId="77777777" w:rsidR="00CE03C3" w:rsidRPr="00CE03C3" w:rsidRDefault="00CE03C3" w:rsidP="00CE03C3">
            <w:pPr>
              <w:rPr>
                <w:b/>
                <w:szCs w:val="24"/>
              </w:rPr>
            </w:pPr>
          </w:p>
        </w:tc>
      </w:tr>
      <w:tr w:rsidR="00CE03C3" w:rsidRPr="00CE03C3" w14:paraId="05BE0AA7" w14:textId="77777777" w:rsidTr="00CE03C3">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7FB2589F" w14:textId="77777777" w:rsidR="00CE03C3" w:rsidRPr="00CE03C3" w:rsidRDefault="00CE03C3" w:rsidP="00CE03C3">
            <w:pPr>
              <w:rPr>
                <w:b/>
                <w:szCs w:val="24"/>
              </w:rPr>
            </w:pPr>
            <w:r w:rsidRPr="00CE03C3">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7FED1A8" w14:textId="77777777" w:rsidR="00CE03C3" w:rsidRPr="00CE03C3" w:rsidRDefault="00CE03C3" w:rsidP="00CE03C3">
            <w:pPr>
              <w:rPr>
                <w:b/>
                <w:szCs w:val="24"/>
              </w:rPr>
            </w:pPr>
          </w:p>
        </w:tc>
      </w:tr>
      <w:tr w:rsidR="00CE03C3" w:rsidRPr="00CE03C3" w14:paraId="271BDE7D" w14:textId="77777777" w:rsidTr="00CE03C3">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66AB5C71" w14:textId="77777777" w:rsidR="00CE03C3" w:rsidRPr="00CE03C3" w:rsidRDefault="00CE03C3" w:rsidP="00CE03C3">
            <w:pPr>
              <w:rPr>
                <w:b/>
                <w:szCs w:val="24"/>
              </w:rPr>
            </w:pPr>
            <w:r w:rsidRPr="00CE03C3">
              <w:rPr>
                <w:b/>
                <w:szCs w:val="24"/>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57064898" w14:textId="77777777" w:rsidR="00CE03C3" w:rsidRPr="00CE03C3" w:rsidRDefault="00CE03C3" w:rsidP="00CE03C3">
            <w:pPr>
              <w:rPr>
                <w:b/>
                <w:szCs w:val="24"/>
              </w:rPr>
            </w:pPr>
          </w:p>
        </w:tc>
      </w:tr>
      <w:tr w:rsidR="00CE03C3" w:rsidRPr="00CE03C3" w14:paraId="696A7AF5" w14:textId="77777777" w:rsidTr="00CE03C3">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73333122" w14:textId="77777777" w:rsidR="00CE03C3" w:rsidRPr="00CE03C3" w:rsidRDefault="00CE03C3" w:rsidP="00CE03C3">
            <w:pPr>
              <w:rPr>
                <w:b/>
                <w:szCs w:val="24"/>
              </w:rPr>
            </w:pPr>
            <w:r w:rsidRPr="00CE03C3">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0DF0C962" w14:textId="77777777" w:rsidR="00CE03C3" w:rsidRPr="00CE03C3" w:rsidRDefault="00CE03C3" w:rsidP="00CE03C3">
            <w:pPr>
              <w:rPr>
                <w:b/>
                <w:szCs w:val="24"/>
              </w:rPr>
            </w:pPr>
          </w:p>
        </w:tc>
      </w:tr>
    </w:tbl>
    <w:p w14:paraId="34FBF859" w14:textId="77777777" w:rsidR="00CE03C3" w:rsidRPr="00CE03C3" w:rsidRDefault="00CE03C3" w:rsidP="00CE03C3">
      <w:pPr>
        <w:rPr>
          <w:b/>
          <w:bCs/>
          <w:szCs w:val="24"/>
        </w:rPr>
      </w:pPr>
    </w:p>
    <w:p w14:paraId="6580656E" w14:textId="77777777" w:rsidR="00CE03C3" w:rsidRPr="00CE03C3" w:rsidRDefault="00CE03C3" w:rsidP="00CE03C3">
      <w:pPr>
        <w:rPr>
          <w:szCs w:val="24"/>
        </w:rPr>
      </w:pPr>
    </w:p>
    <w:p w14:paraId="09C00827" w14:textId="77777777" w:rsidR="00CE03C3" w:rsidRPr="00CE03C3" w:rsidRDefault="00CE03C3" w:rsidP="00CE03C3">
      <w:pP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48"/>
      </w:tblGrid>
      <w:tr w:rsidR="00CE03C3" w:rsidRPr="00CE03C3" w14:paraId="7E922940" w14:textId="77777777" w:rsidTr="00CE03C3">
        <w:tc>
          <w:tcPr>
            <w:tcW w:w="4787" w:type="dxa"/>
            <w:tcBorders>
              <w:top w:val="single" w:sz="4" w:space="0" w:color="auto"/>
              <w:left w:val="single" w:sz="4" w:space="0" w:color="auto"/>
              <w:bottom w:val="single" w:sz="4" w:space="0" w:color="auto"/>
              <w:right w:val="single" w:sz="4" w:space="0" w:color="auto"/>
            </w:tcBorders>
            <w:hideMark/>
          </w:tcPr>
          <w:p w14:paraId="270575D2" w14:textId="77777777" w:rsidR="00CE03C3" w:rsidRPr="00CE03C3" w:rsidRDefault="00CE03C3" w:rsidP="00CE03C3">
            <w:pPr>
              <w:rPr>
                <w:b/>
                <w:bCs/>
                <w:szCs w:val="24"/>
              </w:rPr>
            </w:pPr>
            <w:r w:rsidRPr="00CE03C3">
              <w:rPr>
                <w:b/>
                <w:bCs/>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1785AEDE" w14:textId="77777777" w:rsidR="00CE03C3" w:rsidRPr="00CE03C3" w:rsidRDefault="00CE03C3" w:rsidP="00CE03C3">
            <w:pPr>
              <w:rPr>
                <w:b/>
                <w:bCs/>
                <w:szCs w:val="24"/>
              </w:rPr>
            </w:pPr>
            <w:r w:rsidRPr="00CE03C3">
              <w:rPr>
                <w:b/>
                <w:bCs/>
                <w:szCs w:val="24"/>
              </w:rPr>
              <w:t>TIEKĖJAS</w:t>
            </w:r>
          </w:p>
        </w:tc>
      </w:tr>
      <w:tr w:rsidR="00CE03C3" w:rsidRPr="00CE03C3" w14:paraId="3113A4EB" w14:textId="77777777" w:rsidTr="00CE03C3">
        <w:tc>
          <w:tcPr>
            <w:tcW w:w="4787" w:type="dxa"/>
            <w:tcBorders>
              <w:top w:val="single" w:sz="4" w:space="0" w:color="auto"/>
              <w:left w:val="single" w:sz="4" w:space="0" w:color="auto"/>
              <w:bottom w:val="single" w:sz="4" w:space="0" w:color="auto"/>
              <w:right w:val="single" w:sz="4" w:space="0" w:color="auto"/>
            </w:tcBorders>
            <w:hideMark/>
          </w:tcPr>
          <w:p w14:paraId="48457BB4" w14:textId="77777777" w:rsidR="00CE03C3" w:rsidRPr="00CE03C3" w:rsidRDefault="00CE03C3" w:rsidP="00CE03C3">
            <w:pPr>
              <w:rPr>
                <w:szCs w:val="24"/>
              </w:rPr>
            </w:pPr>
            <w:r w:rsidRPr="00CE03C3">
              <w:rPr>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hideMark/>
          </w:tcPr>
          <w:p w14:paraId="2CA7812F" w14:textId="77777777" w:rsidR="00CE03C3" w:rsidRPr="00CE03C3" w:rsidRDefault="00CE03C3" w:rsidP="00CE03C3">
            <w:pPr>
              <w:rPr>
                <w:b/>
                <w:bCs/>
                <w:szCs w:val="24"/>
              </w:rPr>
            </w:pPr>
            <w:r w:rsidRPr="00CE03C3">
              <w:rPr>
                <w:szCs w:val="24"/>
              </w:rPr>
              <w:t>(nurodomos atstovo pareigos, vardas, pavardė)</w:t>
            </w:r>
          </w:p>
        </w:tc>
      </w:tr>
      <w:tr w:rsidR="00CE03C3" w:rsidRPr="00CE03C3" w14:paraId="7300328F" w14:textId="77777777" w:rsidTr="00CE03C3">
        <w:tc>
          <w:tcPr>
            <w:tcW w:w="4787" w:type="dxa"/>
            <w:tcBorders>
              <w:top w:val="single" w:sz="4" w:space="0" w:color="auto"/>
              <w:left w:val="single" w:sz="4" w:space="0" w:color="auto"/>
              <w:bottom w:val="single" w:sz="4" w:space="0" w:color="auto"/>
              <w:right w:val="single" w:sz="4" w:space="0" w:color="auto"/>
            </w:tcBorders>
          </w:tcPr>
          <w:p w14:paraId="59AA91BA" w14:textId="77777777" w:rsidR="00CE03C3" w:rsidRPr="00CE03C3" w:rsidRDefault="00CE03C3" w:rsidP="00CE03C3">
            <w:pPr>
              <w:rPr>
                <w:b/>
                <w:bCs/>
                <w:szCs w:val="24"/>
              </w:rPr>
            </w:pPr>
          </w:p>
          <w:p w14:paraId="7FA57BE9" w14:textId="77777777" w:rsidR="00CE03C3" w:rsidRPr="00CE03C3" w:rsidRDefault="00CE03C3" w:rsidP="00CE03C3">
            <w:pPr>
              <w:rPr>
                <w:b/>
                <w:bCs/>
                <w:szCs w:val="24"/>
              </w:rPr>
            </w:pPr>
            <w:r w:rsidRPr="00CE03C3">
              <w:rPr>
                <w:b/>
                <w:bCs/>
                <w:szCs w:val="24"/>
              </w:rPr>
              <w:t>(parašas)</w:t>
            </w:r>
          </w:p>
          <w:p w14:paraId="0A8F96B4" w14:textId="77777777" w:rsidR="00CE03C3" w:rsidRPr="00CE03C3" w:rsidRDefault="00CE03C3" w:rsidP="00CE03C3">
            <w:pPr>
              <w:rPr>
                <w:b/>
                <w:bCs/>
                <w:szCs w:val="24"/>
              </w:rPr>
            </w:pPr>
          </w:p>
          <w:p w14:paraId="41953103" w14:textId="77777777" w:rsidR="00CE03C3" w:rsidRPr="00CE03C3" w:rsidRDefault="00CE03C3" w:rsidP="00CE03C3">
            <w:pPr>
              <w:rPr>
                <w:b/>
                <w:bCs/>
                <w:szCs w:val="24"/>
              </w:rPr>
            </w:pPr>
          </w:p>
        </w:tc>
        <w:tc>
          <w:tcPr>
            <w:tcW w:w="4748" w:type="dxa"/>
            <w:tcBorders>
              <w:top w:val="single" w:sz="4" w:space="0" w:color="auto"/>
              <w:left w:val="single" w:sz="4" w:space="0" w:color="auto"/>
              <w:bottom w:val="single" w:sz="4" w:space="0" w:color="auto"/>
              <w:right w:val="single" w:sz="4" w:space="0" w:color="auto"/>
            </w:tcBorders>
          </w:tcPr>
          <w:p w14:paraId="13860DB8" w14:textId="77777777" w:rsidR="00CE03C3" w:rsidRPr="00CE03C3" w:rsidRDefault="00CE03C3" w:rsidP="00CE03C3">
            <w:pPr>
              <w:rPr>
                <w:b/>
                <w:bCs/>
                <w:szCs w:val="24"/>
              </w:rPr>
            </w:pPr>
          </w:p>
          <w:p w14:paraId="18C90637" w14:textId="77777777" w:rsidR="00CE03C3" w:rsidRPr="00CE03C3" w:rsidRDefault="00CE03C3" w:rsidP="00CE03C3">
            <w:pPr>
              <w:rPr>
                <w:b/>
                <w:bCs/>
                <w:szCs w:val="24"/>
              </w:rPr>
            </w:pPr>
            <w:r w:rsidRPr="00CE03C3">
              <w:rPr>
                <w:b/>
                <w:bCs/>
                <w:szCs w:val="24"/>
              </w:rPr>
              <w:t>(parašas)</w:t>
            </w:r>
          </w:p>
        </w:tc>
      </w:tr>
    </w:tbl>
    <w:p w14:paraId="7F76AE3D" w14:textId="7D2561FB" w:rsidR="00B767F3" w:rsidRDefault="00B767F3" w:rsidP="00A95FDF">
      <w:pPr>
        <w:rPr>
          <w:szCs w:val="24"/>
        </w:rPr>
      </w:pPr>
    </w:p>
    <w:sectPr w:rsidR="00B767F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DB6A1" w14:textId="77777777" w:rsidR="00D055CA" w:rsidRDefault="00D055CA">
      <w:r>
        <w:separator/>
      </w:r>
    </w:p>
  </w:endnote>
  <w:endnote w:type="continuationSeparator" w:id="0">
    <w:p w14:paraId="6AF81C1A" w14:textId="77777777" w:rsidR="00D055CA" w:rsidRDefault="00D05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43422" w14:textId="77777777" w:rsidR="00D055CA" w:rsidRDefault="00D055CA">
      <w:r>
        <w:separator/>
      </w:r>
    </w:p>
  </w:footnote>
  <w:footnote w:type="continuationSeparator" w:id="0">
    <w:p w14:paraId="26F27AAC" w14:textId="77777777" w:rsidR="00D055CA" w:rsidRDefault="00D05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20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4C154DD"/>
    <w:multiLevelType w:val="hybridMultilevel"/>
    <w:tmpl w:val="4D1E0844"/>
    <w:lvl w:ilvl="0" w:tplc="68085E68">
      <w:start w:val="1"/>
      <w:numFmt w:val="decimal"/>
      <w:lvlText w:val="%1)"/>
      <w:lvlJc w:val="left"/>
      <w:pPr>
        <w:ind w:left="1100" w:hanging="3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A5D425D"/>
    <w:multiLevelType w:val="hybridMultilevel"/>
    <w:tmpl w:val="64DCAE2C"/>
    <w:lvl w:ilvl="0" w:tplc="26D06832">
      <w:numFmt w:val="bullet"/>
      <w:lvlText w:val=""/>
      <w:lvlJc w:val="left"/>
      <w:pPr>
        <w:ind w:left="1080" w:hanging="72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60614396">
    <w:abstractNumId w:val="1"/>
  </w:num>
  <w:num w:numId="2" w16cid:durableId="744227767">
    <w:abstractNumId w:val="2"/>
  </w:num>
  <w:num w:numId="3" w16cid:durableId="1801266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B"/>
    <w:rsid w:val="00014989"/>
    <w:rsid w:val="00021F65"/>
    <w:rsid w:val="00024A7A"/>
    <w:rsid w:val="00027251"/>
    <w:rsid w:val="0007605A"/>
    <w:rsid w:val="00093161"/>
    <w:rsid w:val="000971DC"/>
    <w:rsid w:val="000A0E92"/>
    <w:rsid w:val="000B369C"/>
    <w:rsid w:val="000B6922"/>
    <w:rsid w:val="000C4775"/>
    <w:rsid w:val="000F1D5E"/>
    <w:rsid w:val="00120275"/>
    <w:rsid w:val="001229A2"/>
    <w:rsid w:val="00145BE7"/>
    <w:rsid w:val="001653C6"/>
    <w:rsid w:val="00172A0A"/>
    <w:rsid w:val="00183984"/>
    <w:rsid w:val="0019312C"/>
    <w:rsid w:val="001A60E6"/>
    <w:rsid w:val="001B2EB7"/>
    <w:rsid w:val="001B3D2C"/>
    <w:rsid w:val="001C7DA4"/>
    <w:rsid w:val="001C7EA6"/>
    <w:rsid w:val="001E6960"/>
    <w:rsid w:val="00201517"/>
    <w:rsid w:val="00202D1E"/>
    <w:rsid w:val="00202E5E"/>
    <w:rsid w:val="00206AD1"/>
    <w:rsid w:val="002124C8"/>
    <w:rsid w:val="002174F1"/>
    <w:rsid w:val="002300CF"/>
    <w:rsid w:val="00232404"/>
    <w:rsid w:val="00237B53"/>
    <w:rsid w:val="00241553"/>
    <w:rsid w:val="0027133A"/>
    <w:rsid w:val="00275012"/>
    <w:rsid w:val="00277F3A"/>
    <w:rsid w:val="002B4260"/>
    <w:rsid w:val="002B7534"/>
    <w:rsid w:val="002C11F6"/>
    <w:rsid w:val="002F0B5F"/>
    <w:rsid w:val="00321DC4"/>
    <w:rsid w:val="00324501"/>
    <w:rsid w:val="0035574C"/>
    <w:rsid w:val="003577DD"/>
    <w:rsid w:val="0036352E"/>
    <w:rsid w:val="003661E2"/>
    <w:rsid w:val="00384CD6"/>
    <w:rsid w:val="003B27EB"/>
    <w:rsid w:val="003B2818"/>
    <w:rsid w:val="003B725B"/>
    <w:rsid w:val="003C7C89"/>
    <w:rsid w:val="003D352B"/>
    <w:rsid w:val="003D5B36"/>
    <w:rsid w:val="003E5D1D"/>
    <w:rsid w:val="003E6941"/>
    <w:rsid w:val="0042439D"/>
    <w:rsid w:val="004252A5"/>
    <w:rsid w:val="00456826"/>
    <w:rsid w:val="00457C0A"/>
    <w:rsid w:val="00465192"/>
    <w:rsid w:val="0048226C"/>
    <w:rsid w:val="004B28A7"/>
    <w:rsid w:val="004D4F71"/>
    <w:rsid w:val="005569B8"/>
    <w:rsid w:val="00571DBC"/>
    <w:rsid w:val="0057636F"/>
    <w:rsid w:val="005816B9"/>
    <w:rsid w:val="005816FE"/>
    <w:rsid w:val="005828DD"/>
    <w:rsid w:val="00587E3C"/>
    <w:rsid w:val="005C4D09"/>
    <w:rsid w:val="005F33C7"/>
    <w:rsid w:val="006019EC"/>
    <w:rsid w:val="00602B6E"/>
    <w:rsid w:val="00605A6A"/>
    <w:rsid w:val="00625661"/>
    <w:rsid w:val="006335C5"/>
    <w:rsid w:val="006419DD"/>
    <w:rsid w:val="00651EED"/>
    <w:rsid w:val="00655265"/>
    <w:rsid w:val="00657C1E"/>
    <w:rsid w:val="00673BC0"/>
    <w:rsid w:val="00676368"/>
    <w:rsid w:val="0068450A"/>
    <w:rsid w:val="006A6A43"/>
    <w:rsid w:val="006B36DB"/>
    <w:rsid w:val="006C0F31"/>
    <w:rsid w:val="006E019B"/>
    <w:rsid w:val="006E4095"/>
    <w:rsid w:val="006F3B9F"/>
    <w:rsid w:val="0072011E"/>
    <w:rsid w:val="00727BF3"/>
    <w:rsid w:val="00731976"/>
    <w:rsid w:val="0074781A"/>
    <w:rsid w:val="0077252B"/>
    <w:rsid w:val="007919E1"/>
    <w:rsid w:val="007938D2"/>
    <w:rsid w:val="007A4F52"/>
    <w:rsid w:val="007D709D"/>
    <w:rsid w:val="00804EC3"/>
    <w:rsid w:val="0081228D"/>
    <w:rsid w:val="00835924"/>
    <w:rsid w:val="00846002"/>
    <w:rsid w:val="00851FBF"/>
    <w:rsid w:val="008755D9"/>
    <w:rsid w:val="00884F09"/>
    <w:rsid w:val="008A3F3B"/>
    <w:rsid w:val="008B6C30"/>
    <w:rsid w:val="008E035E"/>
    <w:rsid w:val="009027F2"/>
    <w:rsid w:val="009370E1"/>
    <w:rsid w:val="009764E6"/>
    <w:rsid w:val="00986F64"/>
    <w:rsid w:val="00996DF1"/>
    <w:rsid w:val="009A4EB8"/>
    <w:rsid w:val="009B747D"/>
    <w:rsid w:val="009C0F23"/>
    <w:rsid w:val="00A066FC"/>
    <w:rsid w:val="00A50643"/>
    <w:rsid w:val="00A70354"/>
    <w:rsid w:val="00A74C5D"/>
    <w:rsid w:val="00A8096F"/>
    <w:rsid w:val="00A95FDF"/>
    <w:rsid w:val="00AA1731"/>
    <w:rsid w:val="00AB3C79"/>
    <w:rsid w:val="00AB5D59"/>
    <w:rsid w:val="00AC194A"/>
    <w:rsid w:val="00AD3E2D"/>
    <w:rsid w:val="00AF4440"/>
    <w:rsid w:val="00B01887"/>
    <w:rsid w:val="00B26A33"/>
    <w:rsid w:val="00B35339"/>
    <w:rsid w:val="00B64AE5"/>
    <w:rsid w:val="00B72C1C"/>
    <w:rsid w:val="00B767F3"/>
    <w:rsid w:val="00BB79FD"/>
    <w:rsid w:val="00BD3549"/>
    <w:rsid w:val="00BD4468"/>
    <w:rsid w:val="00C05774"/>
    <w:rsid w:val="00C512AE"/>
    <w:rsid w:val="00C516D6"/>
    <w:rsid w:val="00C7016F"/>
    <w:rsid w:val="00C70A27"/>
    <w:rsid w:val="00C711F3"/>
    <w:rsid w:val="00CA18CC"/>
    <w:rsid w:val="00CB78F1"/>
    <w:rsid w:val="00CC6BC1"/>
    <w:rsid w:val="00CE03C3"/>
    <w:rsid w:val="00CE33A9"/>
    <w:rsid w:val="00D00E8C"/>
    <w:rsid w:val="00D04751"/>
    <w:rsid w:val="00D055CA"/>
    <w:rsid w:val="00D0776D"/>
    <w:rsid w:val="00D11BC2"/>
    <w:rsid w:val="00D133BA"/>
    <w:rsid w:val="00D13739"/>
    <w:rsid w:val="00D247A9"/>
    <w:rsid w:val="00D53A11"/>
    <w:rsid w:val="00D760F4"/>
    <w:rsid w:val="00D8259E"/>
    <w:rsid w:val="00D83FA5"/>
    <w:rsid w:val="00DB02FF"/>
    <w:rsid w:val="00DC23FD"/>
    <w:rsid w:val="00DC2933"/>
    <w:rsid w:val="00DC44A1"/>
    <w:rsid w:val="00DD2794"/>
    <w:rsid w:val="00DD570E"/>
    <w:rsid w:val="00DD7479"/>
    <w:rsid w:val="00DF3467"/>
    <w:rsid w:val="00E10507"/>
    <w:rsid w:val="00E42110"/>
    <w:rsid w:val="00E47825"/>
    <w:rsid w:val="00E73B30"/>
    <w:rsid w:val="00EB431B"/>
    <w:rsid w:val="00ED7369"/>
    <w:rsid w:val="00EE03B5"/>
    <w:rsid w:val="00EE1DF2"/>
    <w:rsid w:val="00EE2A98"/>
    <w:rsid w:val="00F2404B"/>
    <w:rsid w:val="00F44775"/>
    <w:rsid w:val="00F74F06"/>
    <w:rsid w:val="00F97E11"/>
    <w:rsid w:val="00FA4F09"/>
    <w:rsid w:val="00FC51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4230C8DA-70E7-440C-B5BA-99328F895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AD3E2D"/>
    <w:rPr>
      <w:sz w:val="16"/>
      <w:szCs w:val="16"/>
    </w:rPr>
  </w:style>
  <w:style w:type="paragraph" w:styleId="CommentText">
    <w:name w:val="annotation text"/>
    <w:basedOn w:val="Normal"/>
    <w:link w:val="CommentTextChar"/>
    <w:unhideWhenUsed/>
    <w:rsid w:val="00AD3E2D"/>
    <w:rPr>
      <w:sz w:val="20"/>
    </w:rPr>
  </w:style>
  <w:style w:type="character" w:customStyle="1" w:styleId="CommentTextChar">
    <w:name w:val="Comment Text Char"/>
    <w:basedOn w:val="DefaultParagraphFont"/>
    <w:link w:val="CommentText"/>
    <w:rsid w:val="00AD3E2D"/>
    <w:rPr>
      <w:sz w:val="20"/>
    </w:rPr>
  </w:style>
  <w:style w:type="paragraph" w:styleId="CommentSubject">
    <w:name w:val="annotation subject"/>
    <w:basedOn w:val="CommentText"/>
    <w:next w:val="CommentText"/>
    <w:link w:val="CommentSubjectChar"/>
    <w:semiHidden/>
    <w:unhideWhenUsed/>
    <w:rsid w:val="00AD3E2D"/>
    <w:rPr>
      <w:b/>
      <w:bCs/>
    </w:rPr>
  </w:style>
  <w:style w:type="character" w:customStyle="1" w:styleId="CommentSubjectChar">
    <w:name w:val="Comment Subject Char"/>
    <w:basedOn w:val="CommentTextChar"/>
    <w:link w:val="CommentSubject"/>
    <w:semiHidden/>
    <w:rsid w:val="00AD3E2D"/>
    <w:rPr>
      <w:b/>
      <w:bCs/>
      <w:sz w:val="20"/>
    </w:rPr>
  </w:style>
  <w:style w:type="character" w:styleId="Hyperlink">
    <w:name w:val="Hyperlink"/>
    <w:basedOn w:val="DefaultParagraphFont"/>
    <w:uiPriority w:val="99"/>
    <w:unhideWhenUsed/>
    <w:rsid w:val="00202D1E"/>
    <w:rPr>
      <w:color w:val="0563C1" w:themeColor="hyperlink"/>
      <w:u w:val="single"/>
    </w:rPr>
  </w:style>
  <w:style w:type="character" w:customStyle="1" w:styleId="UnresolvedMention1">
    <w:name w:val="Unresolved Mention1"/>
    <w:basedOn w:val="DefaultParagraphFont"/>
    <w:uiPriority w:val="99"/>
    <w:semiHidden/>
    <w:unhideWhenUsed/>
    <w:rsid w:val="00202D1E"/>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EE2A98"/>
    <w:pPr>
      <w:ind w:left="720"/>
      <w:contextualSpacing/>
    </w:pPr>
  </w:style>
  <w:style w:type="paragraph" w:styleId="BalloonText">
    <w:name w:val="Balloon Text"/>
    <w:basedOn w:val="Normal"/>
    <w:link w:val="BalloonTextChar"/>
    <w:semiHidden/>
    <w:unhideWhenUsed/>
    <w:rsid w:val="002124C8"/>
    <w:rPr>
      <w:rFonts w:ascii="Segoe UI" w:hAnsi="Segoe UI" w:cs="Segoe UI"/>
      <w:sz w:val="18"/>
      <w:szCs w:val="18"/>
    </w:rPr>
  </w:style>
  <w:style w:type="character" w:customStyle="1" w:styleId="BalloonTextChar">
    <w:name w:val="Balloon Text Char"/>
    <w:basedOn w:val="DefaultParagraphFont"/>
    <w:link w:val="BalloonText"/>
    <w:semiHidden/>
    <w:rsid w:val="002124C8"/>
    <w:rPr>
      <w:rFonts w:ascii="Segoe UI" w:hAnsi="Segoe UI" w:cs="Segoe UI"/>
      <w:sz w:val="18"/>
      <w:szCs w:val="18"/>
    </w:rPr>
  </w:style>
  <w:style w:type="paragraph" w:styleId="Revision">
    <w:name w:val="Revision"/>
    <w:hidden/>
    <w:semiHidden/>
    <w:rsid w:val="00241553"/>
  </w:style>
  <w:style w:type="table" w:customStyle="1" w:styleId="TableGrid11">
    <w:name w:val="Table Grid11"/>
    <w:uiPriority w:val="59"/>
    <w:rsid w:val="00CA18CC"/>
    <w:rPr>
      <w:rFonts w:ascii="Calibri" w:eastAsia="Calibri" w:hAnsi="Calibri"/>
      <w:sz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26A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670246">
      <w:bodyDiv w:val="1"/>
      <w:marLeft w:val="0"/>
      <w:marRight w:val="0"/>
      <w:marTop w:val="0"/>
      <w:marBottom w:val="0"/>
      <w:divBdr>
        <w:top w:val="none" w:sz="0" w:space="0" w:color="auto"/>
        <w:left w:val="none" w:sz="0" w:space="0" w:color="auto"/>
        <w:bottom w:val="none" w:sz="0" w:space="0" w:color="auto"/>
        <w:right w:val="none" w:sz="0" w:space="0" w:color="auto"/>
      </w:divBdr>
    </w:div>
    <w:div w:id="481655538">
      <w:bodyDiv w:val="1"/>
      <w:marLeft w:val="0"/>
      <w:marRight w:val="0"/>
      <w:marTop w:val="0"/>
      <w:marBottom w:val="0"/>
      <w:divBdr>
        <w:top w:val="none" w:sz="0" w:space="0" w:color="auto"/>
        <w:left w:val="none" w:sz="0" w:space="0" w:color="auto"/>
        <w:bottom w:val="none" w:sz="0" w:space="0" w:color="auto"/>
        <w:right w:val="none" w:sz="0" w:space="0" w:color="auto"/>
      </w:divBdr>
    </w:div>
    <w:div w:id="621571479">
      <w:bodyDiv w:val="1"/>
      <w:marLeft w:val="0"/>
      <w:marRight w:val="0"/>
      <w:marTop w:val="0"/>
      <w:marBottom w:val="0"/>
      <w:divBdr>
        <w:top w:val="none" w:sz="0" w:space="0" w:color="auto"/>
        <w:left w:val="none" w:sz="0" w:space="0" w:color="auto"/>
        <w:bottom w:val="none" w:sz="0" w:space="0" w:color="auto"/>
        <w:right w:val="none" w:sz="0" w:space="0" w:color="auto"/>
      </w:divBdr>
    </w:div>
    <w:div w:id="669213663">
      <w:bodyDiv w:val="1"/>
      <w:marLeft w:val="0"/>
      <w:marRight w:val="0"/>
      <w:marTop w:val="0"/>
      <w:marBottom w:val="0"/>
      <w:divBdr>
        <w:top w:val="none" w:sz="0" w:space="0" w:color="auto"/>
        <w:left w:val="none" w:sz="0" w:space="0" w:color="auto"/>
        <w:bottom w:val="none" w:sz="0" w:space="0" w:color="auto"/>
        <w:right w:val="none" w:sz="0" w:space="0" w:color="auto"/>
      </w:divBdr>
    </w:div>
    <w:div w:id="930116663">
      <w:bodyDiv w:val="1"/>
      <w:marLeft w:val="0"/>
      <w:marRight w:val="0"/>
      <w:marTop w:val="0"/>
      <w:marBottom w:val="0"/>
      <w:divBdr>
        <w:top w:val="none" w:sz="0" w:space="0" w:color="auto"/>
        <w:left w:val="none" w:sz="0" w:space="0" w:color="auto"/>
        <w:bottom w:val="none" w:sz="0" w:space="0" w:color="auto"/>
        <w:right w:val="none" w:sz="0" w:space="0" w:color="auto"/>
      </w:divBdr>
    </w:div>
    <w:div w:id="955986228">
      <w:bodyDiv w:val="1"/>
      <w:marLeft w:val="0"/>
      <w:marRight w:val="0"/>
      <w:marTop w:val="0"/>
      <w:marBottom w:val="0"/>
      <w:divBdr>
        <w:top w:val="none" w:sz="0" w:space="0" w:color="auto"/>
        <w:left w:val="none" w:sz="0" w:space="0" w:color="auto"/>
        <w:bottom w:val="none" w:sz="0" w:space="0" w:color="auto"/>
        <w:right w:val="none" w:sz="0" w:space="0" w:color="auto"/>
      </w:divBdr>
    </w:div>
    <w:div w:id="977031635">
      <w:bodyDiv w:val="1"/>
      <w:marLeft w:val="0"/>
      <w:marRight w:val="0"/>
      <w:marTop w:val="0"/>
      <w:marBottom w:val="0"/>
      <w:divBdr>
        <w:top w:val="none" w:sz="0" w:space="0" w:color="auto"/>
        <w:left w:val="none" w:sz="0" w:space="0" w:color="auto"/>
        <w:bottom w:val="none" w:sz="0" w:space="0" w:color="auto"/>
        <w:right w:val="none" w:sz="0" w:space="0" w:color="auto"/>
      </w:divBdr>
    </w:div>
    <w:div w:id="1160342777">
      <w:bodyDiv w:val="1"/>
      <w:marLeft w:val="0"/>
      <w:marRight w:val="0"/>
      <w:marTop w:val="0"/>
      <w:marBottom w:val="0"/>
      <w:divBdr>
        <w:top w:val="none" w:sz="0" w:space="0" w:color="auto"/>
        <w:left w:val="none" w:sz="0" w:space="0" w:color="auto"/>
        <w:bottom w:val="none" w:sz="0" w:space="0" w:color="auto"/>
        <w:right w:val="none" w:sz="0" w:space="0" w:color="auto"/>
      </w:divBdr>
    </w:div>
    <w:div w:id="1308167819">
      <w:bodyDiv w:val="1"/>
      <w:marLeft w:val="0"/>
      <w:marRight w:val="0"/>
      <w:marTop w:val="0"/>
      <w:marBottom w:val="0"/>
      <w:divBdr>
        <w:top w:val="none" w:sz="0" w:space="0" w:color="auto"/>
        <w:left w:val="none" w:sz="0" w:space="0" w:color="auto"/>
        <w:bottom w:val="none" w:sz="0" w:space="0" w:color="auto"/>
        <w:right w:val="none" w:sz="0" w:space="0" w:color="auto"/>
      </w:divBdr>
    </w:div>
    <w:div w:id="1357921503">
      <w:bodyDiv w:val="1"/>
      <w:marLeft w:val="0"/>
      <w:marRight w:val="0"/>
      <w:marTop w:val="0"/>
      <w:marBottom w:val="0"/>
      <w:divBdr>
        <w:top w:val="none" w:sz="0" w:space="0" w:color="auto"/>
        <w:left w:val="none" w:sz="0" w:space="0" w:color="auto"/>
        <w:bottom w:val="none" w:sz="0" w:space="0" w:color="auto"/>
        <w:right w:val="none" w:sz="0" w:space="0" w:color="auto"/>
      </w:divBdr>
    </w:div>
    <w:div w:id="1562712243">
      <w:bodyDiv w:val="1"/>
      <w:marLeft w:val="0"/>
      <w:marRight w:val="0"/>
      <w:marTop w:val="0"/>
      <w:marBottom w:val="0"/>
      <w:divBdr>
        <w:top w:val="none" w:sz="0" w:space="0" w:color="auto"/>
        <w:left w:val="none" w:sz="0" w:space="0" w:color="auto"/>
        <w:bottom w:val="none" w:sz="0" w:space="0" w:color="auto"/>
        <w:right w:val="none" w:sz="0" w:space="0" w:color="auto"/>
      </w:divBdr>
    </w:div>
    <w:div w:id="1796369722">
      <w:bodyDiv w:val="1"/>
      <w:marLeft w:val="0"/>
      <w:marRight w:val="0"/>
      <w:marTop w:val="0"/>
      <w:marBottom w:val="0"/>
      <w:divBdr>
        <w:top w:val="none" w:sz="0" w:space="0" w:color="auto"/>
        <w:left w:val="none" w:sz="0" w:space="0" w:color="auto"/>
        <w:bottom w:val="none" w:sz="0" w:space="0" w:color="auto"/>
        <w:right w:val="none" w:sz="0" w:space="0" w:color="auto"/>
      </w:divBdr>
    </w:div>
    <w:div w:id="1812478634">
      <w:bodyDiv w:val="1"/>
      <w:marLeft w:val="0"/>
      <w:marRight w:val="0"/>
      <w:marTop w:val="0"/>
      <w:marBottom w:val="0"/>
      <w:divBdr>
        <w:top w:val="none" w:sz="0" w:space="0" w:color="auto"/>
        <w:left w:val="none" w:sz="0" w:space="0" w:color="auto"/>
        <w:bottom w:val="none" w:sz="0" w:space="0" w:color="auto"/>
        <w:right w:val="none" w:sz="0" w:space="0" w:color="auto"/>
      </w:divBdr>
    </w:div>
    <w:div w:id="2073037329">
      <w:bodyDiv w:val="1"/>
      <w:marLeft w:val="0"/>
      <w:marRight w:val="0"/>
      <w:marTop w:val="0"/>
      <w:marBottom w:val="0"/>
      <w:divBdr>
        <w:top w:val="none" w:sz="0" w:space="0" w:color="auto"/>
        <w:left w:val="none" w:sz="0" w:space="0" w:color="auto"/>
        <w:bottom w:val="none" w:sz="0" w:space="0" w:color="auto"/>
        <w:right w:val="none" w:sz="0" w:space="0" w:color="auto"/>
      </w:divBdr>
    </w:div>
    <w:div w:id="211034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info@kvtc.gov.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2896</Words>
  <Characters>16512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Džiuljeta Malinauskaitė</dc:creator>
  <cp:lastModifiedBy>Džiuljeta Malinauskaitė</cp:lastModifiedBy>
  <cp:revision>2</cp:revision>
  <dcterms:created xsi:type="dcterms:W3CDTF">2025-09-26T11:29:00Z</dcterms:created>
  <dcterms:modified xsi:type="dcterms:W3CDTF">2025-09-26T11:29:00Z</dcterms:modified>
</cp:coreProperties>
</file>